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4D1BB" w14:textId="77777777" w:rsidR="007A0CD9" w:rsidRPr="003E7E76" w:rsidRDefault="007A0CD9" w:rsidP="002631BF">
      <w:pPr>
        <w:jc w:val="right"/>
        <w:rPr>
          <w:sz w:val="28"/>
          <w:szCs w:val="28"/>
        </w:rPr>
      </w:pPr>
      <w:r w:rsidRPr="003E7E76">
        <w:rPr>
          <w:bCs/>
          <w:sz w:val="28"/>
          <w:szCs w:val="28"/>
        </w:rPr>
        <w:t xml:space="preserve">Додаток </w:t>
      </w:r>
    </w:p>
    <w:p w14:paraId="09CEF311" w14:textId="77777777" w:rsidR="007A0CD9" w:rsidRPr="003E7E76" w:rsidRDefault="007A0CD9" w:rsidP="002631BF">
      <w:pPr>
        <w:jc w:val="right"/>
        <w:rPr>
          <w:bCs/>
          <w:sz w:val="28"/>
          <w:szCs w:val="28"/>
        </w:rPr>
      </w:pPr>
      <w:r w:rsidRPr="003E7E76">
        <w:rPr>
          <w:bCs/>
          <w:sz w:val="28"/>
          <w:szCs w:val="28"/>
        </w:rPr>
        <w:t>до рішення 22 сесії 8 скликання</w:t>
      </w:r>
    </w:p>
    <w:p w14:paraId="634F77AA" w14:textId="77777777" w:rsidR="007A0CD9" w:rsidRPr="003E7E76" w:rsidRDefault="007A0CD9" w:rsidP="002631BF">
      <w:pPr>
        <w:jc w:val="right"/>
        <w:rPr>
          <w:bCs/>
          <w:sz w:val="28"/>
          <w:szCs w:val="28"/>
        </w:rPr>
      </w:pPr>
      <w:r w:rsidRPr="003E7E76">
        <w:rPr>
          <w:bCs/>
          <w:sz w:val="28"/>
          <w:szCs w:val="28"/>
        </w:rPr>
        <w:t>(шосте пленарне засідання)</w:t>
      </w:r>
    </w:p>
    <w:p w14:paraId="7AAEA034" w14:textId="77777777" w:rsidR="007A0CD9" w:rsidRPr="003E7E76" w:rsidRDefault="007A0CD9" w:rsidP="002631BF">
      <w:pPr>
        <w:jc w:val="right"/>
        <w:rPr>
          <w:bCs/>
          <w:sz w:val="28"/>
          <w:szCs w:val="28"/>
        </w:rPr>
      </w:pPr>
      <w:r w:rsidRPr="003E7E76">
        <w:rPr>
          <w:bCs/>
          <w:sz w:val="28"/>
          <w:szCs w:val="28"/>
        </w:rPr>
        <w:t>Тростянецької міської ради</w:t>
      </w:r>
    </w:p>
    <w:p w14:paraId="1844D6DD" w14:textId="3C3849FA" w:rsidR="007A0CD9" w:rsidRPr="003E7E76" w:rsidRDefault="007A0CD9" w:rsidP="002631BF">
      <w:pPr>
        <w:jc w:val="right"/>
        <w:rPr>
          <w:bCs/>
          <w:sz w:val="28"/>
          <w:szCs w:val="28"/>
        </w:rPr>
      </w:pPr>
      <w:r w:rsidRPr="003E7E76">
        <w:rPr>
          <w:bCs/>
          <w:sz w:val="28"/>
          <w:szCs w:val="28"/>
        </w:rPr>
        <w:t xml:space="preserve">№ </w:t>
      </w:r>
      <w:r w:rsidR="00C31CCE">
        <w:rPr>
          <w:bCs/>
          <w:sz w:val="28"/>
          <w:szCs w:val="28"/>
        </w:rPr>
        <w:t>225</w:t>
      </w:r>
      <w:bookmarkStart w:id="0" w:name="_GoBack"/>
      <w:bookmarkEnd w:id="0"/>
      <w:r w:rsidR="007C79EA">
        <w:rPr>
          <w:bCs/>
          <w:sz w:val="28"/>
          <w:szCs w:val="28"/>
        </w:rPr>
        <w:t xml:space="preserve"> від </w:t>
      </w:r>
      <w:r w:rsidR="0011467E">
        <w:rPr>
          <w:bCs/>
          <w:sz w:val="28"/>
          <w:szCs w:val="28"/>
        </w:rPr>
        <w:t>17</w:t>
      </w:r>
      <w:r w:rsidRPr="003E7E76">
        <w:rPr>
          <w:bCs/>
          <w:sz w:val="28"/>
          <w:szCs w:val="28"/>
        </w:rPr>
        <w:t xml:space="preserve"> квітня 2025 року</w:t>
      </w:r>
    </w:p>
    <w:p w14:paraId="1E2793FB" w14:textId="77777777" w:rsidR="007A0CD9" w:rsidRDefault="007A0CD9" w:rsidP="002631BF">
      <w:pPr>
        <w:keepNext/>
        <w:keepLines/>
        <w:widowControl/>
        <w:autoSpaceDE/>
        <w:autoSpaceDN/>
        <w:jc w:val="center"/>
        <w:rPr>
          <w:b/>
          <w:bCs/>
          <w:noProof/>
          <w:sz w:val="28"/>
          <w:szCs w:val="28"/>
          <w:lang w:eastAsia="uk-UA"/>
        </w:rPr>
      </w:pPr>
    </w:p>
    <w:p w14:paraId="342DF580" w14:textId="3ED57649" w:rsidR="00E2447F" w:rsidRPr="00343BED" w:rsidRDefault="00E2447F" w:rsidP="002631BF">
      <w:pPr>
        <w:keepNext/>
        <w:keepLines/>
        <w:widowControl/>
        <w:autoSpaceDE/>
        <w:autoSpaceDN/>
        <w:jc w:val="center"/>
        <w:rPr>
          <w:b/>
          <w:bCs/>
          <w:noProof/>
          <w:sz w:val="28"/>
          <w:szCs w:val="28"/>
          <w:lang w:eastAsia="uk-UA"/>
        </w:rPr>
      </w:pPr>
      <w:r w:rsidRPr="00343BED">
        <w:rPr>
          <w:b/>
          <w:bCs/>
          <w:noProof/>
          <w:sz w:val="28"/>
          <w:szCs w:val="28"/>
          <w:lang w:eastAsia="uk-UA"/>
        </w:rPr>
        <w:t>Меморандум</w:t>
      </w:r>
      <w:r w:rsidR="006E70BA" w:rsidRPr="00343BED">
        <w:rPr>
          <w:b/>
          <w:bCs/>
          <w:noProof/>
          <w:sz w:val="28"/>
          <w:szCs w:val="28"/>
          <w:lang w:eastAsia="uk-UA"/>
        </w:rPr>
        <w:t xml:space="preserve"> </w:t>
      </w:r>
      <w:r w:rsidRPr="00343BED">
        <w:rPr>
          <w:b/>
          <w:bCs/>
          <w:noProof/>
          <w:sz w:val="28"/>
          <w:szCs w:val="28"/>
          <w:lang w:eastAsia="uk-UA"/>
        </w:rPr>
        <w:t>про співробітництво</w:t>
      </w:r>
    </w:p>
    <w:p w14:paraId="113F6C5E" w14:textId="658569E8" w:rsidR="00E2447F" w:rsidRDefault="00E2447F" w:rsidP="002631BF">
      <w:pPr>
        <w:keepNext/>
        <w:keepLines/>
        <w:widowControl/>
        <w:autoSpaceDE/>
        <w:autoSpaceDN/>
        <w:jc w:val="center"/>
        <w:rPr>
          <w:b/>
          <w:bCs/>
          <w:noProof/>
          <w:sz w:val="28"/>
          <w:szCs w:val="28"/>
          <w:lang w:eastAsia="uk-UA"/>
        </w:rPr>
      </w:pPr>
      <w:r w:rsidRPr="00343BED">
        <w:rPr>
          <w:b/>
          <w:bCs/>
          <w:noProof/>
          <w:sz w:val="28"/>
          <w:szCs w:val="28"/>
          <w:lang w:eastAsia="uk-UA"/>
        </w:rPr>
        <w:t xml:space="preserve">Чортківської міської територіальної громади та </w:t>
      </w:r>
      <w:r w:rsidR="00947EB3">
        <w:rPr>
          <w:b/>
          <w:bCs/>
          <w:noProof/>
          <w:sz w:val="28"/>
          <w:szCs w:val="28"/>
          <w:lang w:eastAsia="uk-UA"/>
        </w:rPr>
        <w:t>Тростянецької</w:t>
      </w:r>
      <w:r w:rsidRPr="00343BED">
        <w:rPr>
          <w:b/>
          <w:bCs/>
          <w:noProof/>
          <w:sz w:val="28"/>
          <w:szCs w:val="28"/>
          <w:lang w:eastAsia="uk-UA"/>
        </w:rPr>
        <w:t xml:space="preserve"> міської територіальної громади у формі партнерства</w:t>
      </w:r>
    </w:p>
    <w:p w14:paraId="4D3F3CA4" w14:textId="77777777" w:rsidR="00E15639" w:rsidRPr="00343BED" w:rsidRDefault="00E15639" w:rsidP="002631BF">
      <w:pPr>
        <w:keepNext/>
        <w:keepLines/>
        <w:widowControl/>
        <w:autoSpaceDE/>
        <w:autoSpaceDN/>
        <w:jc w:val="both"/>
        <w:rPr>
          <w:b/>
          <w:bCs/>
          <w:noProof/>
          <w:sz w:val="28"/>
          <w:szCs w:val="28"/>
          <w:lang w:eastAsia="uk-UA"/>
        </w:rPr>
      </w:pPr>
    </w:p>
    <w:tbl>
      <w:tblPr>
        <w:tblW w:w="0" w:type="dxa"/>
        <w:jc w:val="center"/>
        <w:tblLayout w:type="fixed"/>
        <w:tblLook w:val="0400" w:firstRow="0" w:lastRow="0" w:firstColumn="0" w:lastColumn="0" w:noHBand="0" w:noVBand="1"/>
      </w:tblPr>
      <w:tblGrid>
        <w:gridCol w:w="3695"/>
        <w:gridCol w:w="5944"/>
      </w:tblGrid>
      <w:tr w:rsidR="00E2447F" w:rsidRPr="00343BED" w14:paraId="51FA6A23" w14:textId="77777777" w:rsidTr="00B32992">
        <w:trPr>
          <w:jc w:val="center"/>
        </w:trPr>
        <w:tc>
          <w:tcPr>
            <w:tcW w:w="369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2CFFB4" w14:textId="4377B929" w:rsidR="00E2447F" w:rsidRPr="00E15639" w:rsidRDefault="0033670D" w:rsidP="002631BF">
            <w:pPr>
              <w:widowControl/>
              <w:autoSpaceDE/>
              <w:autoSpaceDN/>
              <w:ind w:hanging="3"/>
              <w:jc w:val="center"/>
              <w:rPr>
                <w:noProof/>
                <w:sz w:val="28"/>
                <w:szCs w:val="28"/>
                <w:lang w:eastAsia="uk-UA"/>
              </w:rPr>
            </w:pPr>
            <w:r w:rsidRPr="00343BED">
              <w:rPr>
                <w:noProof/>
                <w:sz w:val="28"/>
                <w:szCs w:val="28"/>
                <w:lang w:eastAsia="uk-UA"/>
              </w:rPr>
              <w:t xml:space="preserve">м. </w:t>
            </w:r>
            <w:r w:rsidR="002631BF">
              <w:rPr>
                <w:noProof/>
                <w:sz w:val="28"/>
                <w:szCs w:val="28"/>
                <w:lang w:eastAsia="uk-UA"/>
              </w:rPr>
              <w:t>_________________</w:t>
            </w:r>
          </w:p>
        </w:tc>
        <w:tc>
          <w:tcPr>
            <w:tcW w:w="5944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5A8703" w14:textId="1FF1B7C4" w:rsidR="00E2447F" w:rsidRPr="00343BED" w:rsidRDefault="00947EB3" w:rsidP="002631BF">
            <w:pPr>
              <w:widowControl/>
              <w:autoSpaceDE/>
              <w:autoSpaceDN/>
              <w:ind w:hanging="3"/>
              <w:jc w:val="center"/>
              <w:rPr>
                <w:noProof/>
                <w:sz w:val="28"/>
                <w:szCs w:val="28"/>
                <w:lang w:val="en-AU" w:eastAsia="uk-UA"/>
              </w:rPr>
            </w:pPr>
            <w:r>
              <w:rPr>
                <w:noProof/>
                <w:sz w:val="28"/>
                <w:szCs w:val="28"/>
                <w:lang w:eastAsia="uk-UA"/>
              </w:rPr>
              <w:t>__________</w:t>
            </w:r>
            <w:r w:rsidR="00E2447F" w:rsidRPr="00343BED">
              <w:rPr>
                <w:noProof/>
                <w:sz w:val="28"/>
                <w:szCs w:val="28"/>
                <w:lang w:val="en-AU" w:eastAsia="uk-UA"/>
              </w:rPr>
              <w:t xml:space="preserve"> 20</w:t>
            </w:r>
            <w:r w:rsidR="0033670D" w:rsidRPr="00343BED">
              <w:rPr>
                <w:noProof/>
                <w:sz w:val="28"/>
                <w:szCs w:val="28"/>
                <w:lang w:eastAsia="uk-UA"/>
              </w:rPr>
              <w:t>25</w:t>
            </w:r>
            <w:r w:rsidR="00E2447F" w:rsidRPr="00343BED">
              <w:rPr>
                <w:noProof/>
                <w:sz w:val="28"/>
                <w:szCs w:val="28"/>
                <w:lang w:val="en-AU" w:eastAsia="uk-UA"/>
              </w:rPr>
              <w:t xml:space="preserve"> року</w:t>
            </w:r>
          </w:p>
        </w:tc>
      </w:tr>
      <w:tr w:rsidR="00343BED" w:rsidRPr="00343BED" w14:paraId="0DE3C9C3" w14:textId="77777777" w:rsidTr="00B32992">
        <w:trPr>
          <w:jc w:val="center"/>
        </w:trPr>
        <w:tc>
          <w:tcPr>
            <w:tcW w:w="369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813802" w14:textId="77777777" w:rsidR="00343BED" w:rsidRPr="00343BED" w:rsidRDefault="00343BED" w:rsidP="002631BF">
            <w:pPr>
              <w:widowControl/>
              <w:autoSpaceDE/>
              <w:autoSpaceDN/>
              <w:ind w:hanging="3"/>
              <w:jc w:val="center"/>
              <w:rPr>
                <w:noProof/>
                <w:sz w:val="28"/>
                <w:szCs w:val="28"/>
                <w:lang w:eastAsia="uk-UA"/>
              </w:rPr>
            </w:pPr>
          </w:p>
        </w:tc>
        <w:tc>
          <w:tcPr>
            <w:tcW w:w="59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4E962C" w14:textId="77777777" w:rsidR="00343BED" w:rsidRPr="00343BED" w:rsidRDefault="00343BED" w:rsidP="002631BF">
            <w:pPr>
              <w:widowControl/>
              <w:autoSpaceDE/>
              <w:autoSpaceDN/>
              <w:ind w:hanging="3"/>
              <w:jc w:val="center"/>
              <w:rPr>
                <w:noProof/>
                <w:sz w:val="28"/>
                <w:szCs w:val="28"/>
                <w:lang w:eastAsia="uk-UA"/>
              </w:rPr>
            </w:pPr>
          </w:p>
        </w:tc>
      </w:tr>
    </w:tbl>
    <w:p w14:paraId="13EACF7B" w14:textId="77777777" w:rsidR="002631BF" w:rsidRDefault="006E70BA" w:rsidP="002631BF">
      <w:pPr>
        <w:widowControl/>
        <w:autoSpaceDE/>
        <w:autoSpaceDN/>
        <w:ind w:firstLine="567"/>
        <w:jc w:val="both"/>
        <w:rPr>
          <w:noProof/>
          <w:sz w:val="28"/>
          <w:szCs w:val="28"/>
          <w:lang w:eastAsia="uk-UA"/>
        </w:rPr>
      </w:pPr>
      <w:r w:rsidRPr="00343BED">
        <w:rPr>
          <w:noProof/>
          <w:sz w:val="28"/>
          <w:szCs w:val="28"/>
          <w:lang w:eastAsia="uk-UA"/>
        </w:rPr>
        <w:t>Чортківська міська територіальна громада</w:t>
      </w:r>
      <w:r w:rsidR="0033670D" w:rsidRPr="00343BED">
        <w:rPr>
          <w:noProof/>
          <w:sz w:val="28"/>
          <w:szCs w:val="28"/>
          <w:lang w:eastAsia="uk-UA"/>
        </w:rPr>
        <w:t xml:space="preserve"> </w:t>
      </w:r>
      <w:r w:rsidR="009C68FB">
        <w:rPr>
          <w:noProof/>
          <w:sz w:val="28"/>
          <w:szCs w:val="28"/>
          <w:lang w:eastAsia="uk-UA"/>
        </w:rPr>
        <w:t xml:space="preserve">Тернопільської області, </w:t>
      </w:r>
      <w:r w:rsidR="00E2447F" w:rsidRPr="00343BED">
        <w:rPr>
          <w:noProof/>
          <w:sz w:val="28"/>
          <w:szCs w:val="28"/>
          <w:lang w:eastAsia="uk-UA"/>
        </w:rPr>
        <w:t xml:space="preserve">в особі </w:t>
      </w:r>
      <w:r w:rsidR="009C68FB">
        <w:rPr>
          <w:noProof/>
          <w:sz w:val="28"/>
          <w:szCs w:val="28"/>
          <w:lang w:eastAsia="uk-UA"/>
        </w:rPr>
        <w:t xml:space="preserve">Чортківського </w:t>
      </w:r>
      <w:r w:rsidR="0033670D" w:rsidRPr="00343BED">
        <w:rPr>
          <w:noProof/>
          <w:sz w:val="28"/>
          <w:szCs w:val="28"/>
          <w:lang w:eastAsia="uk-UA"/>
        </w:rPr>
        <w:t>міського голови Володимира</w:t>
      </w:r>
      <w:r w:rsidR="00AE5072" w:rsidRPr="00343BED">
        <w:rPr>
          <w:noProof/>
          <w:sz w:val="28"/>
          <w:szCs w:val="28"/>
          <w:lang w:eastAsia="uk-UA"/>
        </w:rPr>
        <w:t xml:space="preserve"> ШМАТЬК</w:t>
      </w:r>
      <w:r w:rsidR="00AE5072">
        <w:rPr>
          <w:noProof/>
          <w:sz w:val="28"/>
          <w:szCs w:val="28"/>
          <w:lang w:eastAsia="uk-UA"/>
        </w:rPr>
        <w:t>А</w:t>
      </w:r>
      <w:r w:rsidR="005F2C98" w:rsidRPr="00343BED">
        <w:rPr>
          <w:noProof/>
          <w:sz w:val="28"/>
          <w:szCs w:val="28"/>
          <w:lang w:eastAsia="uk-UA"/>
        </w:rPr>
        <w:t>,</w:t>
      </w:r>
      <w:r w:rsidR="00794304" w:rsidRPr="00343BED">
        <w:rPr>
          <w:noProof/>
          <w:sz w:val="28"/>
          <w:szCs w:val="28"/>
          <w:lang w:eastAsia="uk-UA"/>
        </w:rPr>
        <w:t xml:space="preserve"> </w:t>
      </w:r>
      <w:r w:rsidR="00E2447F" w:rsidRPr="00343BED">
        <w:rPr>
          <w:noProof/>
          <w:sz w:val="28"/>
          <w:szCs w:val="28"/>
          <w:lang w:eastAsia="uk-UA"/>
        </w:rPr>
        <w:t>що надалі іменується “</w:t>
      </w:r>
      <w:r w:rsidR="005F2C98" w:rsidRPr="00343BED">
        <w:rPr>
          <w:noProof/>
          <w:sz w:val="28"/>
          <w:szCs w:val="28"/>
          <w:lang w:eastAsia="uk-UA"/>
        </w:rPr>
        <w:t>П</w:t>
      </w:r>
      <w:r w:rsidR="00E2447F" w:rsidRPr="00343BED">
        <w:rPr>
          <w:noProof/>
          <w:sz w:val="28"/>
          <w:szCs w:val="28"/>
          <w:lang w:eastAsia="uk-UA"/>
        </w:rPr>
        <w:t>артнерська громада”, та</w:t>
      </w:r>
    </w:p>
    <w:p w14:paraId="6353EE51" w14:textId="0DCC1856" w:rsidR="00E2447F" w:rsidRPr="00343BED" w:rsidRDefault="00947EB3" w:rsidP="002631BF">
      <w:pPr>
        <w:widowControl/>
        <w:autoSpaceDE/>
        <w:autoSpaceDN/>
        <w:ind w:firstLine="567"/>
        <w:jc w:val="both"/>
        <w:rPr>
          <w:noProof/>
          <w:sz w:val="28"/>
          <w:szCs w:val="28"/>
          <w:lang w:eastAsia="uk-UA"/>
        </w:rPr>
      </w:pPr>
      <w:r>
        <w:rPr>
          <w:noProof/>
          <w:sz w:val="28"/>
          <w:szCs w:val="28"/>
          <w:lang w:eastAsia="uk-UA"/>
        </w:rPr>
        <w:t>Тростянецька</w:t>
      </w:r>
      <w:r w:rsidR="006E70BA" w:rsidRPr="00343BED">
        <w:rPr>
          <w:noProof/>
          <w:sz w:val="28"/>
          <w:szCs w:val="28"/>
          <w:lang w:eastAsia="uk-UA"/>
        </w:rPr>
        <w:t xml:space="preserve"> міська територіальна громада </w:t>
      </w:r>
      <w:r>
        <w:rPr>
          <w:noProof/>
          <w:sz w:val="28"/>
          <w:szCs w:val="28"/>
          <w:lang w:eastAsia="uk-UA"/>
        </w:rPr>
        <w:t>Сумської</w:t>
      </w:r>
      <w:r w:rsidR="006E70BA" w:rsidRPr="00343BED">
        <w:rPr>
          <w:noProof/>
          <w:sz w:val="28"/>
          <w:szCs w:val="28"/>
          <w:lang w:eastAsia="uk-UA"/>
        </w:rPr>
        <w:t xml:space="preserve"> області, </w:t>
      </w:r>
      <w:r w:rsidR="00E2447F" w:rsidRPr="00343BED">
        <w:rPr>
          <w:noProof/>
          <w:sz w:val="28"/>
          <w:szCs w:val="28"/>
          <w:lang w:eastAsia="uk-UA"/>
        </w:rPr>
        <w:t xml:space="preserve">в </w:t>
      </w:r>
      <w:r w:rsidRPr="00EF5FBE">
        <w:rPr>
          <w:sz w:val="28"/>
          <w:szCs w:val="28"/>
        </w:rPr>
        <w:t xml:space="preserve">особі </w:t>
      </w:r>
      <w:r w:rsidR="009A58A4">
        <w:rPr>
          <w:sz w:val="28"/>
          <w:szCs w:val="28"/>
        </w:rPr>
        <w:t xml:space="preserve">Тростянецького </w:t>
      </w:r>
      <w:r w:rsidRPr="00EF5FBE">
        <w:rPr>
          <w:sz w:val="28"/>
          <w:szCs w:val="28"/>
        </w:rPr>
        <w:t xml:space="preserve">міського голови </w:t>
      </w:r>
      <w:r w:rsidR="00AE5072" w:rsidRPr="00EF5FBE">
        <w:rPr>
          <w:sz w:val="28"/>
          <w:szCs w:val="28"/>
        </w:rPr>
        <w:t>Юрія БОВИ</w:t>
      </w:r>
      <w:r w:rsidR="005F2C98" w:rsidRPr="00343BED">
        <w:rPr>
          <w:noProof/>
          <w:sz w:val="28"/>
          <w:szCs w:val="28"/>
          <w:lang w:eastAsia="uk-UA"/>
        </w:rPr>
        <w:t>,</w:t>
      </w:r>
      <w:r w:rsidR="00794304" w:rsidRPr="00343BED">
        <w:rPr>
          <w:noProof/>
          <w:sz w:val="28"/>
          <w:szCs w:val="28"/>
          <w:lang w:eastAsia="uk-UA"/>
        </w:rPr>
        <w:t xml:space="preserve"> </w:t>
      </w:r>
      <w:r w:rsidR="00E2447F" w:rsidRPr="00343BED">
        <w:rPr>
          <w:noProof/>
          <w:sz w:val="28"/>
          <w:szCs w:val="28"/>
          <w:lang w:eastAsia="uk-UA"/>
        </w:rPr>
        <w:t>що надалі іменується “</w:t>
      </w:r>
      <w:r w:rsidR="005F2C98" w:rsidRPr="00343BED">
        <w:rPr>
          <w:noProof/>
          <w:sz w:val="28"/>
          <w:szCs w:val="28"/>
          <w:lang w:eastAsia="uk-UA"/>
        </w:rPr>
        <w:t>Г</w:t>
      </w:r>
      <w:r w:rsidR="00E2447F" w:rsidRPr="00343BED">
        <w:rPr>
          <w:noProof/>
          <w:sz w:val="28"/>
          <w:szCs w:val="28"/>
          <w:lang w:eastAsia="uk-UA"/>
        </w:rPr>
        <w:t xml:space="preserve">ромада-форпост”, а разом - </w:t>
      </w:r>
      <w:r w:rsidR="002631BF">
        <w:rPr>
          <w:noProof/>
          <w:sz w:val="28"/>
          <w:szCs w:val="28"/>
          <w:lang w:eastAsia="uk-UA"/>
        </w:rPr>
        <w:t>С</w:t>
      </w:r>
      <w:r w:rsidR="00E2447F" w:rsidRPr="00343BED">
        <w:rPr>
          <w:noProof/>
          <w:sz w:val="28"/>
          <w:szCs w:val="28"/>
          <w:lang w:eastAsia="uk-UA"/>
        </w:rPr>
        <w:t xml:space="preserve">торони, уклали цей </w:t>
      </w:r>
      <w:r w:rsidR="002631BF">
        <w:rPr>
          <w:noProof/>
          <w:sz w:val="28"/>
          <w:szCs w:val="28"/>
          <w:lang w:eastAsia="uk-UA"/>
        </w:rPr>
        <w:t>М</w:t>
      </w:r>
      <w:r w:rsidR="00E2447F" w:rsidRPr="00343BED">
        <w:rPr>
          <w:noProof/>
          <w:sz w:val="28"/>
          <w:szCs w:val="28"/>
          <w:lang w:eastAsia="uk-UA"/>
        </w:rPr>
        <w:t>еморандум про таке:</w:t>
      </w:r>
    </w:p>
    <w:p w14:paraId="1F017A79" w14:textId="77777777" w:rsidR="00E15639" w:rsidRDefault="00E15639" w:rsidP="002631BF">
      <w:pPr>
        <w:widowControl/>
        <w:autoSpaceDE/>
        <w:autoSpaceDN/>
        <w:ind w:hanging="3"/>
        <w:jc w:val="both"/>
        <w:rPr>
          <w:noProof/>
          <w:sz w:val="28"/>
          <w:szCs w:val="28"/>
          <w:lang w:eastAsia="uk-UA"/>
        </w:rPr>
      </w:pPr>
    </w:p>
    <w:p w14:paraId="25EA821A" w14:textId="7848E18B" w:rsidR="00E2447F" w:rsidRPr="00947EB3" w:rsidRDefault="00E2447F" w:rsidP="002631BF">
      <w:pPr>
        <w:widowControl/>
        <w:autoSpaceDE/>
        <w:autoSpaceDN/>
        <w:ind w:hanging="3"/>
        <w:jc w:val="center"/>
        <w:rPr>
          <w:b/>
          <w:bCs/>
          <w:noProof/>
          <w:sz w:val="28"/>
          <w:szCs w:val="28"/>
          <w:lang w:eastAsia="uk-UA"/>
        </w:rPr>
      </w:pPr>
      <w:r w:rsidRPr="00947EB3">
        <w:rPr>
          <w:b/>
          <w:bCs/>
          <w:noProof/>
          <w:sz w:val="28"/>
          <w:szCs w:val="28"/>
          <w:lang w:eastAsia="uk-UA"/>
        </w:rPr>
        <w:t>1. Загальні положення</w:t>
      </w:r>
    </w:p>
    <w:p w14:paraId="308DEFC5" w14:textId="157249D0" w:rsidR="00E2447F" w:rsidRPr="00343BED" w:rsidRDefault="00E2447F" w:rsidP="002631BF">
      <w:pPr>
        <w:widowControl/>
        <w:autoSpaceDE/>
        <w:autoSpaceDN/>
        <w:ind w:firstLine="567"/>
        <w:jc w:val="both"/>
        <w:rPr>
          <w:noProof/>
          <w:sz w:val="28"/>
          <w:szCs w:val="28"/>
          <w:lang w:eastAsia="uk-UA"/>
        </w:rPr>
      </w:pPr>
      <w:r w:rsidRPr="00343BED">
        <w:rPr>
          <w:noProof/>
          <w:sz w:val="28"/>
          <w:szCs w:val="28"/>
          <w:lang w:eastAsia="uk-UA"/>
        </w:rPr>
        <w:t xml:space="preserve">Метою цього </w:t>
      </w:r>
      <w:r w:rsidR="002631BF">
        <w:rPr>
          <w:noProof/>
          <w:sz w:val="28"/>
          <w:szCs w:val="28"/>
          <w:lang w:eastAsia="uk-UA"/>
        </w:rPr>
        <w:t>М</w:t>
      </w:r>
      <w:r w:rsidRPr="00343BED">
        <w:rPr>
          <w:noProof/>
          <w:sz w:val="28"/>
          <w:szCs w:val="28"/>
          <w:lang w:eastAsia="uk-UA"/>
        </w:rPr>
        <w:t xml:space="preserve">еморандуму є налагодження співпраці між </w:t>
      </w:r>
      <w:r w:rsidR="002631BF">
        <w:rPr>
          <w:noProof/>
          <w:sz w:val="28"/>
          <w:szCs w:val="28"/>
          <w:lang w:eastAsia="uk-UA"/>
        </w:rPr>
        <w:t>П</w:t>
      </w:r>
      <w:r w:rsidRPr="00343BED">
        <w:rPr>
          <w:noProof/>
          <w:sz w:val="28"/>
          <w:szCs w:val="28"/>
          <w:lang w:eastAsia="uk-UA"/>
        </w:rPr>
        <w:t xml:space="preserve">артнерською громадою та </w:t>
      </w:r>
      <w:r w:rsidR="009A58A4">
        <w:rPr>
          <w:noProof/>
          <w:sz w:val="28"/>
          <w:szCs w:val="28"/>
          <w:lang w:eastAsia="uk-UA"/>
        </w:rPr>
        <w:t>Г</w:t>
      </w:r>
      <w:r w:rsidRPr="00343BED">
        <w:rPr>
          <w:noProof/>
          <w:sz w:val="28"/>
          <w:szCs w:val="28"/>
          <w:lang w:eastAsia="uk-UA"/>
        </w:rPr>
        <w:t xml:space="preserve">ромадою-форпостом для подолання наслідків збройної агресії </w:t>
      </w:r>
      <w:r w:rsidR="00D65B5F">
        <w:rPr>
          <w:noProof/>
          <w:sz w:val="28"/>
          <w:szCs w:val="28"/>
          <w:lang w:eastAsia="uk-UA"/>
        </w:rPr>
        <w:t>р</w:t>
      </w:r>
      <w:r w:rsidRPr="00343BED">
        <w:rPr>
          <w:noProof/>
          <w:sz w:val="28"/>
          <w:szCs w:val="28"/>
          <w:lang w:eastAsia="uk-UA"/>
        </w:rPr>
        <w:t xml:space="preserve">осійської </w:t>
      </w:r>
      <w:r w:rsidR="00D65B5F">
        <w:rPr>
          <w:noProof/>
          <w:sz w:val="28"/>
          <w:szCs w:val="28"/>
          <w:lang w:eastAsia="uk-UA"/>
        </w:rPr>
        <w:t>ф</w:t>
      </w:r>
      <w:r w:rsidRPr="00343BED">
        <w:rPr>
          <w:noProof/>
          <w:sz w:val="28"/>
          <w:szCs w:val="28"/>
          <w:lang w:eastAsia="uk-UA"/>
        </w:rPr>
        <w:t xml:space="preserve">едерації, задоволення базових потреб жителів, які проживають на території </w:t>
      </w:r>
      <w:r w:rsidR="009A58A4">
        <w:rPr>
          <w:noProof/>
          <w:sz w:val="28"/>
          <w:szCs w:val="28"/>
          <w:lang w:eastAsia="uk-UA"/>
        </w:rPr>
        <w:t>Г</w:t>
      </w:r>
      <w:r w:rsidRPr="00343BED">
        <w:rPr>
          <w:noProof/>
          <w:sz w:val="28"/>
          <w:szCs w:val="28"/>
          <w:lang w:eastAsia="uk-UA"/>
        </w:rPr>
        <w:t>ромади-форпосту, відновлення її життєдіяльності,</w:t>
      </w:r>
      <w:r w:rsidR="002631BF">
        <w:rPr>
          <w:noProof/>
          <w:sz w:val="28"/>
          <w:szCs w:val="28"/>
          <w:lang w:eastAsia="uk-UA"/>
        </w:rPr>
        <w:t xml:space="preserve"> </w:t>
      </w:r>
      <w:r w:rsidRPr="00343BED">
        <w:rPr>
          <w:noProof/>
          <w:sz w:val="28"/>
          <w:szCs w:val="28"/>
          <w:lang w:eastAsia="uk-UA"/>
        </w:rPr>
        <w:t xml:space="preserve">зміцнення стійкості та соціальної згуртованості, а також створення умов для соціальної адаптації та підтримки місцевого населення та внутрішньо переміщених осіб через надання гуманітарної допомоги, проведення аварійно-відновлювальних робіт, реалізацію культурно-освітніх заходів та інших ініціатив, спрямованих на покращення умов життя та функціонування </w:t>
      </w:r>
      <w:r w:rsidR="009A58A4">
        <w:rPr>
          <w:noProof/>
          <w:sz w:val="28"/>
          <w:szCs w:val="28"/>
          <w:lang w:eastAsia="uk-UA"/>
        </w:rPr>
        <w:t>Г</w:t>
      </w:r>
      <w:r w:rsidRPr="00343BED">
        <w:rPr>
          <w:noProof/>
          <w:sz w:val="28"/>
          <w:szCs w:val="28"/>
          <w:lang w:eastAsia="uk-UA"/>
        </w:rPr>
        <w:t>ромади-форпосту.</w:t>
      </w:r>
    </w:p>
    <w:p w14:paraId="5034279D" w14:textId="2AF56515" w:rsidR="00E2447F" w:rsidRPr="00343BED" w:rsidRDefault="00E2447F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eastAsia="uk-UA"/>
        </w:rPr>
      </w:pPr>
      <w:r w:rsidRPr="00343BED">
        <w:rPr>
          <w:noProof/>
          <w:sz w:val="28"/>
          <w:szCs w:val="28"/>
          <w:lang w:eastAsia="uk-UA"/>
        </w:rPr>
        <w:t xml:space="preserve">Підписанням цього </w:t>
      </w:r>
      <w:r w:rsidR="002631BF">
        <w:rPr>
          <w:noProof/>
          <w:sz w:val="28"/>
          <w:szCs w:val="28"/>
          <w:lang w:eastAsia="uk-UA"/>
        </w:rPr>
        <w:t>М</w:t>
      </w:r>
      <w:r w:rsidRPr="00343BED">
        <w:rPr>
          <w:noProof/>
          <w:sz w:val="28"/>
          <w:szCs w:val="28"/>
          <w:lang w:eastAsia="uk-UA"/>
        </w:rPr>
        <w:t xml:space="preserve">еморандуму сторони підтверджують, що інтересам кожної з них відповідає спільна і узгоджена співпраця у формі надання </w:t>
      </w:r>
      <w:r w:rsidR="002631BF">
        <w:rPr>
          <w:noProof/>
          <w:sz w:val="28"/>
          <w:szCs w:val="28"/>
          <w:lang w:eastAsia="uk-UA"/>
        </w:rPr>
        <w:t>П</w:t>
      </w:r>
      <w:r w:rsidRPr="00343BED">
        <w:rPr>
          <w:noProof/>
          <w:sz w:val="28"/>
          <w:szCs w:val="28"/>
          <w:lang w:eastAsia="uk-UA"/>
        </w:rPr>
        <w:t xml:space="preserve">артнерською громадою підтримки </w:t>
      </w:r>
      <w:r w:rsidR="009A58A4">
        <w:rPr>
          <w:noProof/>
          <w:sz w:val="28"/>
          <w:szCs w:val="28"/>
          <w:lang w:eastAsia="uk-UA"/>
        </w:rPr>
        <w:t>Г</w:t>
      </w:r>
      <w:r w:rsidRPr="00343BED">
        <w:rPr>
          <w:noProof/>
          <w:sz w:val="28"/>
          <w:szCs w:val="28"/>
          <w:lang w:eastAsia="uk-UA"/>
        </w:rPr>
        <w:t>ромаді-форпосту.</w:t>
      </w:r>
    </w:p>
    <w:p w14:paraId="7E91CA13" w14:textId="1039A673" w:rsidR="00E2447F" w:rsidRPr="00343BED" w:rsidRDefault="00E2447F" w:rsidP="002631BF">
      <w:pPr>
        <w:widowControl/>
        <w:autoSpaceDE/>
        <w:autoSpaceDN/>
        <w:ind w:firstLine="567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У процесі надання підтримки </w:t>
      </w:r>
      <w:r w:rsidR="002631BF">
        <w:rPr>
          <w:noProof/>
          <w:sz w:val="28"/>
          <w:szCs w:val="28"/>
          <w:lang w:val="ru-RU" w:eastAsia="uk-UA"/>
        </w:rPr>
        <w:t>С</w:t>
      </w:r>
      <w:r w:rsidRPr="00343BED">
        <w:rPr>
          <w:noProof/>
          <w:sz w:val="28"/>
          <w:szCs w:val="28"/>
          <w:lang w:val="ru-RU" w:eastAsia="uk-UA"/>
        </w:rPr>
        <w:t>торони провадитимуть спільну діяльність на принципах законності, добровільності, рівноправності, прозорості та відкритості.</w:t>
      </w:r>
    </w:p>
    <w:p w14:paraId="156F3722" w14:textId="77777777" w:rsidR="00E15639" w:rsidRDefault="00E15639" w:rsidP="002631BF">
      <w:pPr>
        <w:widowControl/>
        <w:autoSpaceDE/>
        <w:autoSpaceDN/>
        <w:ind w:hanging="3"/>
        <w:jc w:val="both"/>
        <w:rPr>
          <w:noProof/>
          <w:sz w:val="28"/>
          <w:szCs w:val="28"/>
          <w:lang w:val="ru-RU" w:eastAsia="uk-UA"/>
        </w:rPr>
      </w:pPr>
    </w:p>
    <w:p w14:paraId="66417596" w14:textId="5AC0A964" w:rsidR="00E15639" w:rsidRPr="00947EB3" w:rsidRDefault="00E2447F" w:rsidP="002631BF">
      <w:pPr>
        <w:widowControl/>
        <w:autoSpaceDE/>
        <w:autoSpaceDN/>
        <w:ind w:hanging="3"/>
        <w:jc w:val="center"/>
        <w:rPr>
          <w:b/>
          <w:bCs/>
          <w:noProof/>
          <w:sz w:val="28"/>
          <w:szCs w:val="28"/>
          <w:lang w:val="ru-RU" w:eastAsia="uk-UA"/>
        </w:rPr>
      </w:pPr>
      <w:r w:rsidRPr="00947EB3">
        <w:rPr>
          <w:b/>
          <w:bCs/>
          <w:noProof/>
          <w:sz w:val="28"/>
          <w:szCs w:val="28"/>
          <w:lang w:val="ru-RU" w:eastAsia="uk-UA"/>
        </w:rPr>
        <w:t xml:space="preserve">2. Предмет </w:t>
      </w:r>
      <w:r w:rsidR="00D65B5F">
        <w:rPr>
          <w:b/>
          <w:bCs/>
          <w:noProof/>
          <w:sz w:val="28"/>
          <w:szCs w:val="28"/>
          <w:lang w:val="ru-RU" w:eastAsia="uk-UA"/>
        </w:rPr>
        <w:t>М</w:t>
      </w:r>
      <w:r w:rsidRPr="00947EB3">
        <w:rPr>
          <w:b/>
          <w:bCs/>
          <w:noProof/>
          <w:sz w:val="28"/>
          <w:szCs w:val="28"/>
          <w:lang w:val="ru-RU" w:eastAsia="uk-UA"/>
        </w:rPr>
        <w:t>еморандуму</w:t>
      </w:r>
    </w:p>
    <w:p w14:paraId="21C3086B" w14:textId="210E01BB" w:rsidR="00E2447F" w:rsidRPr="00343BED" w:rsidRDefault="00E2447F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>Відповідно до Законів України “Про місцеве самоврядування в Україні”, “Про співробітництво територіальних громад”, постанови Кабінету Міністрів України від 31</w:t>
      </w:r>
      <w:r w:rsidR="002631BF">
        <w:rPr>
          <w:noProof/>
          <w:sz w:val="28"/>
          <w:szCs w:val="28"/>
          <w:lang w:val="ru-RU" w:eastAsia="uk-UA"/>
        </w:rPr>
        <w:t>.01.</w:t>
      </w:r>
      <w:r w:rsidRPr="00343BED">
        <w:rPr>
          <w:noProof/>
          <w:sz w:val="28"/>
          <w:szCs w:val="28"/>
          <w:lang w:val="ru-RU" w:eastAsia="uk-UA"/>
        </w:rPr>
        <w:t xml:space="preserve">2025 р. № 97 “Про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України”, з метою вирішення питань місцевого значення сторони домовились про отримання </w:t>
      </w:r>
      <w:r w:rsidR="009A58A4">
        <w:rPr>
          <w:noProof/>
          <w:sz w:val="28"/>
          <w:szCs w:val="28"/>
          <w:lang w:val="ru-RU" w:eastAsia="uk-UA"/>
        </w:rPr>
        <w:t>Г</w:t>
      </w:r>
      <w:r w:rsidRPr="00343BED">
        <w:rPr>
          <w:noProof/>
          <w:sz w:val="28"/>
          <w:szCs w:val="28"/>
          <w:lang w:val="ru-RU" w:eastAsia="uk-UA"/>
        </w:rPr>
        <w:t xml:space="preserve">ромадою-форпостом підтримки від </w:t>
      </w:r>
      <w:r w:rsidR="002631BF">
        <w:rPr>
          <w:noProof/>
          <w:sz w:val="28"/>
          <w:szCs w:val="28"/>
          <w:lang w:val="ru-RU" w:eastAsia="uk-UA"/>
        </w:rPr>
        <w:t>П</w:t>
      </w:r>
      <w:r w:rsidRPr="00343BED">
        <w:rPr>
          <w:noProof/>
          <w:sz w:val="28"/>
          <w:szCs w:val="28"/>
          <w:lang w:val="ru-RU" w:eastAsia="uk-UA"/>
        </w:rPr>
        <w:t xml:space="preserve">артнерської громади у вигляді, обсягах та в строки, які визначені цим </w:t>
      </w:r>
      <w:r w:rsidR="00D65B5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>еморандумом, додатками до нього, що є його невід’ємними частинами (у разі наявності).</w:t>
      </w:r>
    </w:p>
    <w:p w14:paraId="6A59C7AD" w14:textId="51595FF5" w:rsidR="00D663D6" w:rsidRPr="00343BED" w:rsidRDefault="00D663D6" w:rsidP="002631BF">
      <w:pPr>
        <w:widowControl/>
        <w:autoSpaceDE/>
        <w:autoSpaceDN/>
        <w:ind w:firstLine="567"/>
        <w:jc w:val="both"/>
        <w:rPr>
          <w:noProof/>
          <w:sz w:val="28"/>
          <w:szCs w:val="28"/>
          <w:lang w:val="ru-RU" w:eastAsia="uk-UA"/>
        </w:rPr>
      </w:pPr>
      <w:r w:rsidRPr="002631BF">
        <w:rPr>
          <w:noProof/>
          <w:sz w:val="28"/>
          <w:szCs w:val="28"/>
          <w:lang w:val="ru-RU" w:eastAsia="uk-UA"/>
        </w:rPr>
        <w:lastRenderedPageBreak/>
        <w:t>Підтримка надається протягом року починаючи  із</w:t>
      </w:r>
      <w:r w:rsidR="00D65B5F" w:rsidRPr="002631BF">
        <w:rPr>
          <w:noProof/>
          <w:sz w:val="28"/>
          <w:szCs w:val="28"/>
          <w:lang w:val="ru-RU" w:eastAsia="uk-UA"/>
        </w:rPr>
        <w:t xml:space="preserve"> дня підписання цього Меморандуму</w:t>
      </w:r>
      <w:r w:rsidRPr="002631BF">
        <w:rPr>
          <w:noProof/>
          <w:sz w:val="28"/>
          <w:szCs w:val="28"/>
          <w:lang w:val="ru-RU" w:eastAsia="uk-UA"/>
        </w:rPr>
        <w:t>.</w:t>
      </w:r>
    </w:p>
    <w:p w14:paraId="0DD8B010" w14:textId="56918C8B" w:rsidR="00E2447F" w:rsidRPr="00343BED" w:rsidRDefault="00D663D6" w:rsidP="002631BF">
      <w:pPr>
        <w:widowControl/>
        <w:autoSpaceDE/>
        <w:autoSpaceDN/>
        <w:ind w:firstLine="567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 </w:t>
      </w:r>
      <w:r w:rsidR="00E2447F" w:rsidRPr="00343BED">
        <w:rPr>
          <w:noProof/>
          <w:sz w:val="28"/>
          <w:szCs w:val="28"/>
          <w:lang w:val="ru-RU" w:eastAsia="uk-UA"/>
        </w:rPr>
        <w:t xml:space="preserve">У рамках реалізації </w:t>
      </w:r>
      <w:r w:rsidR="00D65B5F">
        <w:rPr>
          <w:noProof/>
          <w:sz w:val="28"/>
          <w:szCs w:val="28"/>
          <w:lang w:val="ru-RU" w:eastAsia="uk-UA"/>
        </w:rPr>
        <w:t>М</w:t>
      </w:r>
      <w:r w:rsidR="00E2447F" w:rsidRPr="00343BED">
        <w:rPr>
          <w:noProof/>
          <w:sz w:val="28"/>
          <w:szCs w:val="28"/>
          <w:lang w:val="ru-RU" w:eastAsia="uk-UA"/>
        </w:rPr>
        <w:t xml:space="preserve">еморандуму здійснюватимуться такі заходи (форми підтримки): </w:t>
      </w:r>
    </w:p>
    <w:p w14:paraId="74AD15D9" w14:textId="77777777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надання гуманітарної допомоги: забезпечення населення базовими продуктами харчування, засобами гігієни, медикаментами, питною водою, одягом та іншими товарами першої необхідності, які, зокрема, отримані партнерською громадою для власного використання як гуманітарна допомога від третіх сторін;</w:t>
      </w:r>
    </w:p>
    <w:p w14:paraId="2F2C2476" w14:textId="77777777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проведення партнерською громадою у Громаді-форпості аварійно-відновлювальних робіт на об’єктах житлової, соціальної, транспортної, комунальної та енергетичної інфраструктури, інших об’єктах критичної інфраструктури, які зазнали пошкоджень або руйнувань;</w:t>
      </w:r>
    </w:p>
    <w:p w14:paraId="4B7F9BCF" w14:textId="77777777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безоплатна та безповоротна передача у комунальну власність Громади-форпосту техніки, обладнання, матеріалів, необхідних, зокрема, для проведення аварійно-відновлювальних, ремонтних робіт та забезпечення життєдіяльності територіальної громади, або безоплатне надання такого майна (техніки, обладнання, матеріалів) у тимчасове користування для зазначених цілей;</w:t>
      </w:r>
    </w:p>
    <w:p w14:paraId="79891EF9" w14:textId="77777777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організація та проведення на територіях сестринських громад культурно-освітніх заходів: інформаційно-просвітницьких, культурних, розважальних та інших заходів, спрямованих на згуртованість територіальних громад, підтримку соціального та культурного розвитку жителів;</w:t>
      </w:r>
    </w:p>
    <w:p w14:paraId="1C76414D" w14:textId="77777777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надання медичної та соціальної допомоги: надання медичних послуг, соціальної адаптації та психологічної підтримки жителям, які проживають на територіях сестринських громад;</w:t>
      </w:r>
    </w:p>
    <w:p w14:paraId="7FB3F0C6" w14:textId="77206371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 xml:space="preserve">- релокація суб’єктів господарювання: надання сприяння у переміщенні підприємств із </w:t>
      </w:r>
      <w:r w:rsidR="006622A9">
        <w:rPr>
          <w:color w:val="333333"/>
          <w:sz w:val="28"/>
          <w:szCs w:val="28"/>
        </w:rPr>
        <w:t>Г</w:t>
      </w:r>
      <w:r w:rsidRPr="005C3840">
        <w:rPr>
          <w:color w:val="333333"/>
          <w:sz w:val="28"/>
          <w:szCs w:val="28"/>
        </w:rPr>
        <w:t>ромад-форпостів на інші території для збереження їх економічної активності;</w:t>
      </w:r>
    </w:p>
    <w:p w14:paraId="3528D8E9" w14:textId="77777777" w:rsidR="006F5BA4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транспортна та логістична підтримка: організація перевезення гуманітарних вантажів, пасажирів, обладнання, а також задоволення логістичних потреб для здійснення заходів підтримки;</w:t>
      </w:r>
    </w:p>
    <w:p w14:paraId="7B163B95" w14:textId="77777777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5C3840">
        <w:rPr>
          <w:color w:val="333333"/>
          <w:sz w:val="28"/>
          <w:szCs w:val="28"/>
        </w:rPr>
        <w:t>надання прямої фінансової допомоги у вигляді міжбюджетних трансфертів;</w:t>
      </w:r>
    </w:p>
    <w:p w14:paraId="1EF8B446" w14:textId="0F5B7D56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 xml:space="preserve">- сприяння волонтерській діяльності: організація, координація та сприяння волонтерським ініціативам, які спрямовані на підтримку </w:t>
      </w:r>
      <w:r w:rsidR="002631BF">
        <w:rPr>
          <w:color w:val="333333"/>
          <w:sz w:val="28"/>
          <w:szCs w:val="28"/>
        </w:rPr>
        <w:t>Г</w:t>
      </w:r>
      <w:r w:rsidRPr="005C3840">
        <w:rPr>
          <w:color w:val="333333"/>
          <w:sz w:val="28"/>
          <w:szCs w:val="28"/>
        </w:rPr>
        <w:t>ромад-форпостів;</w:t>
      </w:r>
    </w:p>
    <w:p w14:paraId="46289FB2" w14:textId="77777777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посилення кадрового потенціалу: відрядження кваліфікованих працівників до Громад-форпостів для виконання ремонтних, медичних, освітніх чи інших завдань, які необхідні для життєдіяльності Громади-форпосту;</w:t>
      </w:r>
    </w:p>
    <w:p w14:paraId="5FDE12BF" w14:textId="77777777" w:rsidR="002631BF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допомога в евакуації та розміщенні населення: організація евакуації жителів, які проживають на територіях Громад-форпостів, включно із забезпеченням транспортом, логістикою та тимчасовим розміщенням, надання предметів першої необхідності та координація з місцевими органами виконавчої влади, благодійними організаціями, партнерами з розвитку, надавачами гуманітарної допомоги;</w:t>
      </w:r>
    </w:p>
    <w:p w14:paraId="0A544F4A" w14:textId="1C96CA5D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створення безпечних умов для дітей, які проживають на територіях Громад-форпостів, включно з організацією освітніх, культурних та спортивних заходів, забезпечення їх доступу до освіти, психологічної підтримки, а також облаштування дитячих просторів у місцях тимчасового розміщення;</w:t>
      </w:r>
    </w:p>
    <w:p w14:paraId="5F728154" w14:textId="1BC80F0B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 xml:space="preserve">- надання психологічної підтримки: організація роботи мобільних бригад психологів для допомоги жителям, які проживають на територіях </w:t>
      </w:r>
      <w:r w:rsidR="009A58A4">
        <w:rPr>
          <w:color w:val="333333"/>
          <w:sz w:val="28"/>
          <w:szCs w:val="28"/>
        </w:rPr>
        <w:t>Г</w:t>
      </w:r>
      <w:r w:rsidRPr="005C3840">
        <w:rPr>
          <w:color w:val="333333"/>
          <w:sz w:val="28"/>
          <w:szCs w:val="28"/>
        </w:rPr>
        <w:t>ромад-форпостів, в адаптації в нових умовах, зокрема внутрішньо переміщеним особам, дітям, особам похилого віку та особам, які зазнали травматичного досвіду;</w:t>
      </w:r>
    </w:p>
    <w:p w14:paraId="46D85D3D" w14:textId="77777777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допомога у соціалізації: працевлаштування, влаштування дітей до закладів освіти, інформування про інфраструктуру та можливості приймаючої територіальної громади тощо;</w:t>
      </w:r>
    </w:p>
    <w:p w14:paraId="757DD24F" w14:textId="77777777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організація спортивних заходів: проведення спортивних змагань між територіальними громадами, відновлення спортивних секцій, створення умов для зайняття спортом для всіх жителів, які проживають на територіях Громад-форпостів;</w:t>
      </w:r>
    </w:p>
    <w:p w14:paraId="76FA2924" w14:textId="77777777" w:rsidR="006F5BA4" w:rsidRPr="005C3840" w:rsidRDefault="006F5BA4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>- підтримка ветеранів війни та членів їх сімей: надання медичної, реабілітаційної та психологічної підтримки;</w:t>
      </w:r>
    </w:p>
    <w:p w14:paraId="76094170" w14:textId="4157B394" w:rsidR="006F5BA4" w:rsidRPr="00A4160B" w:rsidRDefault="002631BF" w:rsidP="002631BF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6F5BA4" w:rsidRPr="005C3840">
        <w:rPr>
          <w:color w:val="333333"/>
          <w:sz w:val="28"/>
          <w:szCs w:val="28"/>
        </w:rPr>
        <w:t>інші форми підтримки, не заборонені законодавством.</w:t>
      </w:r>
    </w:p>
    <w:p w14:paraId="1C83692D" w14:textId="77777777" w:rsidR="005F2C98" w:rsidRPr="00343BED" w:rsidRDefault="005F2C98" w:rsidP="002631BF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contextualSpacing/>
        <w:jc w:val="both"/>
        <w:rPr>
          <w:color w:val="000000"/>
          <w:sz w:val="28"/>
          <w:szCs w:val="28"/>
        </w:rPr>
      </w:pPr>
    </w:p>
    <w:p w14:paraId="56B8296A" w14:textId="0A982DB1" w:rsidR="00E2447F" w:rsidRPr="006F5BA4" w:rsidRDefault="00E2447F" w:rsidP="002631BF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contextualSpacing/>
        <w:jc w:val="center"/>
        <w:rPr>
          <w:b/>
          <w:bCs/>
          <w:noProof/>
          <w:sz w:val="28"/>
          <w:szCs w:val="28"/>
          <w:lang w:val="ru-RU" w:eastAsia="uk-UA"/>
        </w:rPr>
      </w:pPr>
      <w:r w:rsidRPr="006F5BA4">
        <w:rPr>
          <w:b/>
          <w:bCs/>
          <w:noProof/>
          <w:sz w:val="28"/>
          <w:szCs w:val="28"/>
          <w:lang w:val="ru-RU" w:eastAsia="uk-UA"/>
        </w:rPr>
        <w:t xml:space="preserve">3. Порядок набрання чинності </w:t>
      </w:r>
      <w:r w:rsidR="00D65B5F">
        <w:rPr>
          <w:b/>
          <w:bCs/>
          <w:noProof/>
          <w:sz w:val="28"/>
          <w:szCs w:val="28"/>
          <w:lang w:val="ru-RU" w:eastAsia="uk-UA"/>
        </w:rPr>
        <w:t>М</w:t>
      </w:r>
      <w:r w:rsidRPr="006F5BA4">
        <w:rPr>
          <w:b/>
          <w:bCs/>
          <w:noProof/>
          <w:sz w:val="28"/>
          <w:szCs w:val="28"/>
          <w:lang w:val="ru-RU" w:eastAsia="uk-UA"/>
        </w:rPr>
        <w:t>еморандумом та/або внесення змін</w:t>
      </w:r>
    </w:p>
    <w:p w14:paraId="7219B679" w14:textId="0AB6D565" w:rsidR="00E2447F" w:rsidRPr="00343BED" w:rsidRDefault="00E2447F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Цей </w:t>
      </w:r>
      <w:r w:rsidR="00D65B5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>еморандум набирає чинності з дня його підписання сторонами або з іншої дати за їх взаємною згодою та</w:t>
      </w:r>
      <w:r w:rsidR="009C68FB">
        <w:rPr>
          <w:noProof/>
          <w:sz w:val="28"/>
          <w:szCs w:val="28"/>
          <w:lang w:val="ru-RU" w:eastAsia="uk-UA"/>
        </w:rPr>
        <w:t xml:space="preserve"> </w:t>
      </w:r>
      <w:r w:rsidRPr="00343BED">
        <w:rPr>
          <w:noProof/>
          <w:sz w:val="28"/>
          <w:szCs w:val="28"/>
          <w:lang w:val="ru-RU" w:eastAsia="uk-UA"/>
        </w:rPr>
        <w:t xml:space="preserve">діє </w:t>
      </w:r>
      <w:r w:rsidRPr="00D65B5F">
        <w:rPr>
          <w:noProof/>
          <w:sz w:val="28"/>
          <w:szCs w:val="28"/>
          <w:lang w:val="ru-RU" w:eastAsia="uk-UA"/>
        </w:rPr>
        <w:t xml:space="preserve">до </w:t>
      </w:r>
      <w:r w:rsidR="0004155E" w:rsidRPr="00D65B5F">
        <w:rPr>
          <w:noProof/>
          <w:sz w:val="28"/>
          <w:szCs w:val="28"/>
          <w:lang w:val="ru-RU" w:eastAsia="uk-UA"/>
        </w:rPr>
        <w:t>___________</w:t>
      </w:r>
      <w:r w:rsidR="0033670D" w:rsidRPr="00D65B5F">
        <w:rPr>
          <w:noProof/>
          <w:sz w:val="28"/>
          <w:szCs w:val="28"/>
          <w:lang w:val="ru-RU" w:eastAsia="uk-UA"/>
        </w:rPr>
        <w:t xml:space="preserve"> 2026 року</w:t>
      </w:r>
      <w:r w:rsidRPr="00D65B5F">
        <w:rPr>
          <w:noProof/>
          <w:sz w:val="28"/>
          <w:szCs w:val="28"/>
          <w:lang w:val="ru-RU" w:eastAsia="uk-UA"/>
        </w:rPr>
        <w:t>.</w:t>
      </w:r>
    </w:p>
    <w:p w14:paraId="5F7A4088" w14:textId="5BCAF81E" w:rsidR="00E2447F" w:rsidRPr="00343BED" w:rsidRDefault="00E2447F" w:rsidP="002631BF">
      <w:pPr>
        <w:widowControl/>
        <w:autoSpaceDE/>
        <w:autoSpaceDN/>
        <w:ind w:firstLine="567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Зміни та/або доповнення до цього </w:t>
      </w:r>
      <w:r w:rsidR="00D65B5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 xml:space="preserve">еморандуму оформляються шляхом укладення додаткового </w:t>
      </w:r>
      <w:r w:rsidR="00D65B5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 xml:space="preserve">еморандуму, який є невід’ємною частиною цього </w:t>
      </w:r>
      <w:r w:rsidR="00D65B5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>еморандуму.</w:t>
      </w:r>
    </w:p>
    <w:p w14:paraId="700A95EB" w14:textId="7AA9A9E9" w:rsidR="00E2447F" w:rsidRPr="0004155E" w:rsidRDefault="00E2447F" w:rsidP="002631BF">
      <w:pPr>
        <w:widowControl/>
        <w:autoSpaceDE/>
        <w:autoSpaceDN/>
        <w:ind w:hanging="3"/>
        <w:jc w:val="center"/>
        <w:rPr>
          <w:b/>
          <w:bCs/>
          <w:noProof/>
          <w:sz w:val="28"/>
          <w:szCs w:val="28"/>
          <w:lang w:val="ru-RU" w:eastAsia="uk-UA"/>
        </w:rPr>
      </w:pPr>
      <w:r w:rsidRPr="0004155E">
        <w:rPr>
          <w:b/>
          <w:bCs/>
          <w:noProof/>
          <w:sz w:val="28"/>
          <w:szCs w:val="28"/>
          <w:lang w:val="ru-RU" w:eastAsia="uk-UA"/>
        </w:rPr>
        <w:t xml:space="preserve">4. Припинення дії </w:t>
      </w:r>
      <w:r w:rsidR="00D65B5F">
        <w:rPr>
          <w:b/>
          <w:bCs/>
          <w:noProof/>
          <w:sz w:val="28"/>
          <w:szCs w:val="28"/>
          <w:lang w:val="ru-RU" w:eastAsia="uk-UA"/>
        </w:rPr>
        <w:t>М</w:t>
      </w:r>
      <w:r w:rsidRPr="0004155E">
        <w:rPr>
          <w:b/>
          <w:bCs/>
          <w:noProof/>
          <w:sz w:val="28"/>
          <w:szCs w:val="28"/>
          <w:lang w:val="ru-RU" w:eastAsia="uk-UA"/>
        </w:rPr>
        <w:t>еморандуму</w:t>
      </w:r>
    </w:p>
    <w:p w14:paraId="61264384" w14:textId="3EE1D9E0" w:rsidR="00E2447F" w:rsidRPr="00343BED" w:rsidRDefault="00E2447F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Дія цього </w:t>
      </w:r>
      <w:r w:rsidR="00D65B5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>еморандуму припиняється у разі:</w:t>
      </w:r>
    </w:p>
    <w:p w14:paraId="13F91591" w14:textId="12E41D37" w:rsidR="00E2447F" w:rsidRPr="00343BED" w:rsidRDefault="0004155E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val="ru-RU" w:eastAsia="uk-UA"/>
        </w:rPr>
      </w:pPr>
      <w:r>
        <w:rPr>
          <w:noProof/>
          <w:sz w:val="28"/>
          <w:szCs w:val="28"/>
          <w:lang w:val="ru-RU" w:eastAsia="uk-UA"/>
        </w:rPr>
        <w:t xml:space="preserve">- </w:t>
      </w:r>
      <w:r w:rsidR="00E2447F" w:rsidRPr="00343BED">
        <w:rPr>
          <w:noProof/>
          <w:sz w:val="28"/>
          <w:szCs w:val="28"/>
          <w:lang w:val="ru-RU" w:eastAsia="uk-UA"/>
        </w:rPr>
        <w:t>закінчення строку його дії;</w:t>
      </w:r>
    </w:p>
    <w:p w14:paraId="55BD23C1" w14:textId="6D76FE05" w:rsidR="00E2447F" w:rsidRPr="00343BED" w:rsidRDefault="0004155E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val="ru-RU" w:eastAsia="uk-UA"/>
        </w:rPr>
      </w:pPr>
      <w:r>
        <w:rPr>
          <w:noProof/>
          <w:sz w:val="28"/>
          <w:szCs w:val="28"/>
          <w:lang w:val="ru-RU" w:eastAsia="uk-UA"/>
        </w:rPr>
        <w:t xml:space="preserve">- </w:t>
      </w:r>
      <w:r w:rsidR="00E2447F" w:rsidRPr="00343BED">
        <w:rPr>
          <w:noProof/>
          <w:sz w:val="28"/>
          <w:szCs w:val="28"/>
          <w:lang w:val="ru-RU" w:eastAsia="uk-UA"/>
        </w:rPr>
        <w:t>досягнення цілей співпраці;</w:t>
      </w:r>
    </w:p>
    <w:p w14:paraId="54119946" w14:textId="466BCBFA" w:rsidR="00E2447F" w:rsidRPr="00343BED" w:rsidRDefault="0004155E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val="ru-RU" w:eastAsia="uk-UA"/>
        </w:rPr>
      </w:pPr>
      <w:r>
        <w:rPr>
          <w:noProof/>
          <w:sz w:val="28"/>
          <w:szCs w:val="28"/>
          <w:lang w:val="ru-RU" w:eastAsia="uk-UA"/>
        </w:rPr>
        <w:t xml:space="preserve">- </w:t>
      </w:r>
      <w:r w:rsidR="00E2447F" w:rsidRPr="00343BED">
        <w:rPr>
          <w:noProof/>
          <w:sz w:val="28"/>
          <w:szCs w:val="28"/>
          <w:lang w:val="ru-RU" w:eastAsia="uk-UA"/>
        </w:rPr>
        <w:t>відсутності роботи з надання/отримання допомоги протягом року з дня набрання чинності цим меморандумом;</w:t>
      </w:r>
    </w:p>
    <w:p w14:paraId="4231FD6D" w14:textId="4B94981F" w:rsidR="00E2447F" w:rsidRPr="00343BED" w:rsidRDefault="0004155E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val="ru-RU" w:eastAsia="uk-UA"/>
        </w:rPr>
      </w:pPr>
      <w:r>
        <w:rPr>
          <w:noProof/>
          <w:sz w:val="28"/>
          <w:szCs w:val="28"/>
          <w:lang w:val="ru-RU" w:eastAsia="uk-UA"/>
        </w:rPr>
        <w:t xml:space="preserve">- </w:t>
      </w:r>
      <w:r w:rsidR="00E2447F" w:rsidRPr="00343BED">
        <w:rPr>
          <w:noProof/>
          <w:sz w:val="28"/>
          <w:szCs w:val="28"/>
          <w:lang w:val="ru-RU" w:eastAsia="uk-UA"/>
        </w:rPr>
        <w:t>закінчення строку дії експериментального проекту.</w:t>
      </w:r>
    </w:p>
    <w:p w14:paraId="12D42720" w14:textId="77777777" w:rsidR="00E2447F" w:rsidRPr="00343BED" w:rsidRDefault="00E2447F" w:rsidP="002631BF">
      <w:pPr>
        <w:widowControl/>
        <w:autoSpaceDE/>
        <w:autoSpaceDN/>
        <w:ind w:firstLine="567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>Припинення надання допомоги здійснюється за згодою сторін у порядку, визначеному законодавством України.</w:t>
      </w:r>
    </w:p>
    <w:p w14:paraId="0E452999" w14:textId="77777777" w:rsidR="00E15639" w:rsidRDefault="00E15639" w:rsidP="002631BF">
      <w:pPr>
        <w:widowControl/>
        <w:autoSpaceDE/>
        <w:autoSpaceDN/>
        <w:ind w:hanging="6"/>
        <w:jc w:val="both"/>
        <w:rPr>
          <w:noProof/>
          <w:sz w:val="28"/>
          <w:szCs w:val="28"/>
          <w:lang w:val="ru-RU" w:eastAsia="uk-UA"/>
        </w:rPr>
      </w:pPr>
    </w:p>
    <w:p w14:paraId="6FEDB902" w14:textId="66A2CAA6" w:rsidR="00E2447F" w:rsidRPr="0004155E" w:rsidRDefault="00E2447F" w:rsidP="002631BF">
      <w:pPr>
        <w:widowControl/>
        <w:autoSpaceDE/>
        <w:autoSpaceDN/>
        <w:ind w:hanging="6"/>
        <w:jc w:val="center"/>
        <w:rPr>
          <w:b/>
          <w:bCs/>
          <w:noProof/>
          <w:sz w:val="28"/>
          <w:szCs w:val="28"/>
          <w:lang w:val="ru-RU" w:eastAsia="uk-UA"/>
        </w:rPr>
      </w:pPr>
      <w:r w:rsidRPr="0004155E">
        <w:rPr>
          <w:b/>
          <w:bCs/>
          <w:noProof/>
          <w:sz w:val="28"/>
          <w:szCs w:val="28"/>
          <w:lang w:val="ru-RU" w:eastAsia="uk-UA"/>
        </w:rPr>
        <w:t>5. Фінансування</w:t>
      </w:r>
    </w:p>
    <w:p w14:paraId="0DDF7F62" w14:textId="7AC66735" w:rsidR="00E2447F" w:rsidRPr="00343BED" w:rsidRDefault="00E2447F" w:rsidP="002631BF">
      <w:pPr>
        <w:widowControl/>
        <w:autoSpaceDE/>
        <w:autoSpaceDN/>
        <w:ind w:firstLine="567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Фінансування реалізації заходів у рамках цього </w:t>
      </w:r>
      <w:r w:rsidR="002631B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 xml:space="preserve">еморандуму здійснюється за рахунок бюджетних ресурсів </w:t>
      </w:r>
      <w:r w:rsidR="002631BF">
        <w:rPr>
          <w:noProof/>
          <w:sz w:val="28"/>
          <w:szCs w:val="28"/>
          <w:lang w:val="ru-RU" w:eastAsia="uk-UA"/>
        </w:rPr>
        <w:t>С</w:t>
      </w:r>
      <w:r w:rsidRPr="00343BED">
        <w:rPr>
          <w:noProof/>
          <w:sz w:val="28"/>
          <w:szCs w:val="28"/>
          <w:lang w:val="ru-RU" w:eastAsia="uk-UA"/>
        </w:rPr>
        <w:t>торін, інших джерел фінансування, не заборонених законодавством України.</w:t>
      </w:r>
    </w:p>
    <w:p w14:paraId="481CA3CC" w14:textId="77777777" w:rsidR="00E15639" w:rsidRDefault="00E15639" w:rsidP="002631BF">
      <w:pPr>
        <w:widowControl/>
        <w:autoSpaceDE/>
        <w:autoSpaceDN/>
        <w:ind w:hanging="6"/>
        <w:jc w:val="both"/>
        <w:rPr>
          <w:noProof/>
          <w:sz w:val="28"/>
          <w:szCs w:val="28"/>
          <w:lang w:val="ru-RU" w:eastAsia="uk-UA"/>
        </w:rPr>
      </w:pPr>
    </w:p>
    <w:p w14:paraId="52269D9B" w14:textId="2DB65D0E" w:rsidR="00E2447F" w:rsidRPr="0004155E" w:rsidRDefault="00E2447F" w:rsidP="002631BF">
      <w:pPr>
        <w:widowControl/>
        <w:autoSpaceDE/>
        <w:autoSpaceDN/>
        <w:ind w:hanging="6"/>
        <w:jc w:val="center"/>
        <w:rPr>
          <w:b/>
          <w:bCs/>
          <w:noProof/>
          <w:sz w:val="28"/>
          <w:szCs w:val="28"/>
          <w:lang w:val="ru-RU" w:eastAsia="uk-UA"/>
        </w:rPr>
      </w:pPr>
      <w:r w:rsidRPr="0004155E">
        <w:rPr>
          <w:b/>
          <w:bCs/>
          <w:noProof/>
          <w:sz w:val="28"/>
          <w:szCs w:val="28"/>
          <w:lang w:val="ru-RU" w:eastAsia="uk-UA"/>
        </w:rPr>
        <w:t>6. Відповідальність сторін та порядок розв’язання спорів</w:t>
      </w:r>
    </w:p>
    <w:p w14:paraId="5ED84B32" w14:textId="5D931944" w:rsidR="00D65B5F" w:rsidRDefault="00E2447F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Сторони вживають всіх заходів до вирішення спорів, що виникають між </w:t>
      </w:r>
      <w:r w:rsidR="002631BF">
        <w:rPr>
          <w:noProof/>
          <w:sz w:val="28"/>
          <w:szCs w:val="28"/>
          <w:lang w:val="ru-RU" w:eastAsia="uk-UA"/>
        </w:rPr>
        <w:t>С</w:t>
      </w:r>
      <w:r w:rsidRPr="00343BED">
        <w:rPr>
          <w:noProof/>
          <w:sz w:val="28"/>
          <w:szCs w:val="28"/>
          <w:lang w:val="ru-RU" w:eastAsia="uk-UA"/>
        </w:rPr>
        <w:t xml:space="preserve">торонами з приводу виконання умов цього </w:t>
      </w:r>
      <w:r w:rsidR="002631B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>еморандуму або пов’язані із ним, шляхом переговорів. У разі недосягнення згоди спори вирішуються в судовому порядку.</w:t>
      </w:r>
    </w:p>
    <w:p w14:paraId="765A783E" w14:textId="0102ADF5" w:rsidR="00E2447F" w:rsidRPr="00343BED" w:rsidRDefault="00E2447F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>Сторони несуть відповідальність одна перед одною згідно із законодавством України.</w:t>
      </w:r>
    </w:p>
    <w:p w14:paraId="07C3D9AA" w14:textId="5C61C8EB" w:rsidR="00E2447F" w:rsidRPr="00343BED" w:rsidRDefault="00E2447F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Сторони визнають, що цей </w:t>
      </w:r>
      <w:r w:rsidR="002631B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 xml:space="preserve">еморандум укладено під час військової агресії </w:t>
      </w:r>
      <w:r w:rsidR="00D65B5F">
        <w:rPr>
          <w:noProof/>
          <w:sz w:val="28"/>
          <w:szCs w:val="28"/>
          <w:lang w:val="ru-RU" w:eastAsia="uk-UA"/>
        </w:rPr>
        <w:t>р</w:t>
      </w:r>
      <w:r w:rsidRPr="00343BED">
        <w:rPr>
          <w:noProof/>
          <w:sz w:val="28"/>
          <w:szCs w:val="28"/>
          <w:lang w:val="ru-RU" w:eastAsia="uk-UA"/>
        </w:rPr>
        <w:t xml:space="preserve">осійської </w:t>
      </w:r>
      <w:r w:rsidR="00D65B5F">
        <w:rPr>
          <w:noProof/>
          <w:sz w:val="28"/>
          <w:szCs w:val="28"/>
          <w:lang w:val="ru-RU" w:eastAsia="uk-UA"/>
        </w:rPr>
        <w:t>ф</w:t>
      </w:r>
      <w:r w:rsidRPr="00343BED">
        <w:rPr>
          <w:noProof/>
          <w:sz w:val="28"/>
          <w:szCs w:val="28"/>
          <w:lang w:val="ru-RU" w:eastAsia="uk-UA"/>
        </w:rPr>
        <w:t>едерації проти України, що стало підставою введення воєнного стану з 05 год. 30 хв. 24</w:t>
      </w:r>
      <w:r w:rsidR="002631BF">
        <w:rPr>
          <w:noProof/>
          <w:sz w:val="28"/>
          <w:szCs w:val="28"/>
          <w:lang w:val="ru-RU" w:eastAsia="uk-UA"/>
        </w:rPr>
        <w:t>.02.</w:t>
      </w:r>
      <w:r w:rsidRPr="00343BED">
        <w:rPr>
          <w:noProof/>
          <w:sz w:val="28"/>
          <w:szCs w:val="28"/>
          <w:lang w:val="ru-RU" w:eastAsia="uk-UA"/>
        </w:rPr>
        <w:t>2022 р. відповідно до Указу Президента України від 24</w:t>
      </w:r>
      <w:r w:rsidR="002631BF">
        <w:rPr>
          <w:noProof/>
          <w:sz w:val="28"/>
          <w:szCs w:val="28"/>
          <w:lang w:val="ru-RU" w:eastAsia="uk-UA"/>
        </w:rPr>
        <w:t>.02.</w:t>
      </w:r>
      <w:r w:rsidRPr="00343BED">
        <w:rPr>
          <w:noProof/>
          <w:sz w:val="28"/>
          <w:szCs w:val="28"/>
          <w:lang w:val="ru-RU" w:eastAsia="uk-UA"/>
        </w:rPr>
        <w:t>2022 р. № 64 “Про введення воєнного стану в Україні”.</w:t>
      </w:r>
    </w:p>
    <w:p w14:paraId="7F81FB09" w14:textId="3C0D6126" w:rsidR="00E2447F" w:rsidRPr="00343BED" w:rsidRDefault="00E2447F" w:rsidP="002631BF">
      <w:pPr>
        <w:widowControl/>
        <w:autoSpaceDE/>
        <w:autoSpaceDN/>
        <w:ind w:firstLine="567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Сторони вправі посилатися на нові події та обставини, що не існували на час укладення </w:t>
      </w:r>
      <w:r w:rsidR="002631B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 xml:space="preserve">еморандуму, не залежать від їх волі, обумовлені військовою агресією </w:t>
      </w:r>
      <w:r w:rsidR="002631BF">
        <w:rPr>
          <w:noProof/>
          <w:sz w:val="28"/>
          <w:szCs w:val="28"/>
          <w:lang w:val="ru-RU" w:eastAsia="uk-UA"/>
        </w:rPr>
        <w:t>р</w:t>
      </w:r>
      <w:r w:rsidRPr="00343BED">
        <w:rPr>
          <w:noProof/>
          <w:sz w:val="28"/>
          <w:szCs w:val="28"/>
          <w:lang w:val="ru-RU" w:eastAsia="uk-UA"/>
        </w:rPr>
        <w:t xml:space="preserve">осійської </w:t>
      </w:r>
      <w:r w:rsidR="002631BF">
        <w:rPr>
          <w:noProof/>
          <w:sz w:val="28"/>
          <w:szCs w:val="28"/>
          <w:lang w:val="ru-RU" w:eastAsia="uk-UA"/>
        </w:rPr>
        <w:t>ф</w:t>
      </w:r>
      <w:r w:rsidRPr="00343BED">
        <w:rPr>
          <w:noProof/>
          <w:sz w:val="28"/>
          <w:szCs w:val="28"/>
          <w:lang w:val="ru-RU" w:eastAsia="uk-UA"/>
        </w:rPr>
        <w:t xml:space="preserve">едерації і впливають на виконання </w:t>
      </w:r>
      <w:r w:rsidR="002631B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 xml:space="preserve">еморандуму. </w:t>
      </w:r>
    </w:p>
    <w:p w14:paraId="75C8A6DD" w14:textId="77777777" w:rsidR="00E15639" w:rsidRDefault="00E15639" w:rsidP="002631BF">
      <w:pPr>
        <w:widowControl/>
        <w:autoSpaceDE/>
        <w:autoSpaceDN/>
        <w:ind w:hanging="3"/>
        <w:jc w:val="both"/>
        <w:rPr>
          <w:noProof/>
          <w:sz w:val="28"/>
          <w:szCs w:val="28"/>
          <w:lang w:val="ru-RU" w:eastAsia="uk-UA"/>
        </w:rPr>
      </w:pPr>
    </w:p>
    <w:p w14:paraId="388895E3" w14:textId="77D30736" w:rsidR="00E2447F" w:rsidRPr="0004155E" w:rsidRDefault="00E2447F" w:rsidP="002631BF">
      <w:pPr>
        <w:widowControl/>
        <w:autoSpaceDE/>
        <w:autoSpaceDN/>
        <w:ind w:hanging="3"/>
        <w:jc w:val="center"/>
        <w:rPr>
          <w:b/>
          <w:bCs/>
          <w:noProof/>
          <w:sz w:val="28"/>
          <w:szCs w:val="28"/>
          <w:lang w:val="ru-RU" w:eastAsia="uk-UA"/>
        </w:rPr>
      </w:pPr>
      <w:r w:rsidRPr="0004155E">
        <w:rPr>
          <w:b/>
          <w:bCs/>
          <w:noProof/>
          <w:sz w:val="28"/>
          <w:szCs w:val="28"/>
          <w:lang w:val="ru-RU" w:eastAsia="uk-UA"/>
        </w:rPr>
        <w:t>7. Звітування про результати діяльності</w:t>
      </w:r>
    </w:p>
    <w:p w14:paraId="43E9B50A" w14:textId="445AA728" w:rsidR="00E15639" w:rsidRDefault="00E2447F" w:rsidP="002631BF">
      <w:pPr>
        <w:widowControl/>
        <w:autoSpaceDE/>
        <w:autoSpaceDN/>
        <w:ind w:firstLine="720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Звіт про хід та результати досягнення мети цього </w:t>
      </w:r>
      <w:r w:rsidR="00D65B5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 xml:space="preserve">еморандуму подається </w:t>
      </w:r>
      <w:r w:rsidR="0004155E">
        <w:rPr>
          <w:noProof/>
          <w:sz w:val="28"/>
          <w:szCs w:val="28"/>
          <w:lang w:val="ru-RU" w:eastAsia="uk-UA"/>
        </w:rPr>
        <w:t>Тростянецькою</w:t>
      </w:r>
      <w:r w:rsidR="005F2C98" w:rsidRPr="00343BED">
        <w:rPr>
          <w:noProof/>
          <w:sz w:val="28"/>
          <w:szCs w:val="28"/>
          <w:lang w:val="ru-RU" w:eastAsia="uk-UA"/>
        </w:rPr>
        <w:t xml:space="preserve"> міською територіальною громадою –</w:t>
      </w:r>
      <w:r w:rsidRPr="00343BED">
        <w:rPr>
          <w:noProof/>
          <w:sz w:val="28"/>
          <w:szCs w:val="28"/>
          <w:vertAlign w:val="superscript"/>
          <w:lang w:val="ru-RU" w:eastAsia="uk-UA"/>
        </w:rPr>
        <w:t xml:space="preserve"> </w:t>
      </w:r>
      <w:r w:rsidRPr="00343BED">
        <w:rPr>
          <w:noProof/>
          <w:sz w:val="28"/>
          <w:szCs w:val="28"/>
          <w:lang w:val="ru-RU" w:eastAsia="uk-UA"/>
        </w:rPr>
        <w:t>дорадчому</w:t>
      </w:r>
      <w:r w:rsidR="005F2C98" w:rsidRPr="00343BED">
        <w:rPr>
          <w:noProof/>
          <w:sz w:val="28"/>
          <w:szCs w:val="28"/>
          <w:lang w:val="ru-RU" w:eastAsia="uk-UA"/>
        </w:rPr>
        <w:t xml:space="preserve"> органу (Мінрозвитку).</w:t>
      </w:r>
    </w:p>
    <w:p w14:paraId="03695FAF" w14:textId="212C84A7" w:rsidR="00E2447F" w:rsidRPr="0004155E" w:rsidRDefault="00E2447F" w:rsidP="002631BF">
      <w:pPr>
        <w:widowControl/>
        <w:autoSpaceDE/>
        <w:autoSpaceDN/>
        <w:ind w:hanging="6"/>
        <w:jc w:val="center"/>
        <w:rPr>
          <w:b/>
          <w:bCs/>
          <w:noProof/>
          <w:sz w:val="28"/>
          <w:szCs w:val="28"/>
          <w:lang w:val="ru-RU" w:eastAsia="uk-UA"/>
        </w:rPr>
      </w:pPr>
      <w:r w:rsidRPr="0004155E">
        <w:rPr>
          <w:b/>
          <w:bCs/>
          <w:noProof/>
          <w:sz w:val="28"/>
          <w:szCs w:val="28"/>
          <w:lang w:val="ru-RU" w:eastAsia="uk-UA"/>
        </w:rPr>
        <w:t>8. Прикінцеві положення</w:t>
      </w:r>
    </w:p>
    <w:p w14:paraId="7C8873F1" w14:textId="6C483E87" w:rsidR="00E2447F" w:rsidRPr="00343BED" w:rsidRDefault="00E2447F" w:rsidP="002631BF">
      <w:pPr>
        <w:widowControl/>
        <w:autoSpaceDE/>
        <w:autoSpaceDN/>
        <w:ind w:firstLine="569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Усі правовідносини, що виникають у зв’язку з виконанням цього </w:t>
      </w:r>
      <w:r w:rsidR="002631B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>еморандуму і не врегульовані ним, регулюються нормами законодавства України.</w:t>
      </w:r>
    </w:p>
    <w:p w14:paraId="26259748" w14:textId="69548D61" w:rsidR="00E2447F" w:rsidRPr="00343BED" w:rsidRDefault="00E2447F" w:rsidP="002631BF">
      <w:pPr>
        <w:widowControl/>
        <w:autoSpaceDE/>
        <w:autoSpaceDN/>
        <w:ind w:firstLine="567"/>
        <w:jc w:val="both"/>
        <w:rPr>
          <w:noProof/>
          <w:sz w:val="28"/>
          <w:szCs w:val="28"/>
          <w:lang w:val="ru-RU" w:eastAsia="uk-UA"/>
        </w:rPr>
      </w:pPr>
      <w:r w:rsidRPr="00343BED">
        <w:rPr>
          <w:noProof/>
          <w:sz w:val="28"/>
          <w:szCs w:val="28"/>
          <w:lang w:val="ru-RU" w:eastAsia="uk-UA"/>
        </w:rPr>
        <w:t xml:space="preserve">Цей </w:t>
      </w:r>
      <w:r w:rsidR="002631BF">
        <w:rPr>
          <w:noProof/>
          <w:sz w:val="28"/>
          <w:szCs w:val="28"/>
          <w:lang w:val="ru-RU" w:eastAsia="uk-UA"/>
        </w:rPr>
        <w:t>М</w:t>
      </w:r>
      <w:r w:rsidRPr="00343BED">
        <w:rPr>
          <w:noProof/>
          <w:sz w:val="28"/>
          <w:szCs w:val="28"/>
          <w:lang w:val="ru-RU" w:eastAsia="uk-UA"/>
        </w:rPr>
        <w:t xml:space="preserve">еморандум укладено на </w:t>
      </w:r>
      <w:r w:rsidR="002631BF">
        <w:rPr>
          <w:noProof/>
          <w:sz w:val="28"/>
          <w:szCs w:val="28"/>
          <w:lang w:val="ru-RU" w:eastAsia="uk-UA"/>
        </w:rPr>
        <w:t>__</w:t>
      </w:r>
      <w:r w:rsidRPr="00343BED">
        <w:rPr>
          <w:noProof/>
          <w:sz w:val="28"/>
          <w:szCs w:val="28"/>
          <w:lang w:val="ru-RU" w:eastAsia="uk-UA"/>
        </w:rPr>
        <w:t xml:space="preserve"> аркушах</w:t>
      </w:r>
      <w:r w:rsidR="00C26658">
        <w:rPr>
          <w:noProof/>
          <w:sz w:val="28"/>
          <w:szCs w:val="28"/>
          <w:lang w:val="ru-RU" w:eastAsia="uk-UA"/>
        </w:rPr>
        <w:t xml:space="preserve"> у</w:t>
      </w:r>
      <w:r w:rsidRPr="00343BED">
        <w:rPr>
          <w:noProof/>
          <w:sz w:val="28"/>
          <w:szCs w:val="28"/>
          <w:lang w:val="ru-RU" w:eastAsia="uk-UA"/>
        </w:rPr>
        <w:t xml:space="preserve"> кількості </w:t>
      </w:r>
      <w:r w:rsidR="002631BF">
        <w:rPr>
          <w:noProof/>
          <w:sz w:val="28"/>
          <w:szCs w:val="28"/>
          <w:lang w:val="ru-RU" w:eastAsia="uk-UA"/>
        </w:rPr>
        <w:t>____</w:t>
      </w:r>
      <w:r w:rsidR="00D663D6" w:rsidRPr="00343BED">
        <w:rPr>
          <w:noProof/>
          <w:sz w:val="28"/>
          <w:szCs w:val="28"/>
          <w:lang w:val="ru-RU" w:eastAsia="uk-UA"/>
        </w:rPr>
        <w:t xml:space="preserve"> </w:t>
      </w:r>
      <w:r w:rsidRPr="00343BED">
        <w:rPr>
          <w:noProof/>
          <w:sz w:val="28"/>
          <w:szCs w:val="28"/>
          <w:lang w:val="ru-RU" w:eastAsia="uk-UA"/>
        </w:rPr>
        <w:t>примірників, щ</w:t>
      </w:r>
      <w:r w:rsidR="00B5646A" w:rsidRPr="00343BED">
        <w:rPr>
          <w:noProof/>
          <w:sz w:val="28"/>
          <w:szCs w:val="28"/>
          <w:lang w:val="ru-RU" w:eastAsia="uk-UA"/>
        </w:rPr>
        <w:t xml:space="preserve">о </w:t>
      </w:r>
      <w:r w:rsidRPr="00343BED">
        <w:rPr>
          <w:noProof/>
          <w:sz w:val="28"/>
          <w:szCs w:val="28"/>
          <w:lang w:val="ru-RU" w:eastAsia="uk-UA"/>
        </w:rPr>
        <w:t>мають однакову</w:t>
      </w:r>
      <w:r w:rsidR="00D663D6" w:rsidRPr="00343BED">
        <w:rPr>
          <w:noProof/>
          <w:sz w:val="28"/>
          <w:szCs w:val="28"/>
          <w:lang w:val="ru-RU" w:eastAsia="uk-UA"/>
        </w:rPr>
        <w:t xml:space="preserve"> </w:t>
      </w:r>
      <w:r w:rsidRPr="00343BED">
        <w:rPr>
          <w:noProof/>
          <w:sz w:val="28"/>
          <w:szCs w:val="28"/>
          <w:lang w:val="ru-RU" w:eastAsia="uk-UA"/>
        </w:rPr>
        <w:t>юридичну силу.</w:t>
      </w:r>
    </w:p>
    <w:p w14:paraId="2EA87FB6" w14:textId="77777777" w:rsidR="00D663D6" w:rsidRPr="00343BED" w:rsidRDefault="00D663D6" w:rsidP="002631BF">
      <w:pPr>
        <w:widowControl/>
        <w:autoSpaceDE/>
        <w:autoSpaceDN/>
        <w:ind w:hanging="3686"/>
        <w:jc w:val="both"/>
        <w:rPr>
          <w:noProof/>
          <w:sz w:val="28"/>
          <w:szCs w:val="28"/>
          <w:lang w:val="ru-RU" w:eastAsia="uk-UA"/>
        </w:rPr>
      </w:pPr>
    </w:p>
    <w:p w14:paraId="353BB9FE" w14:textId="3C5C111F" w:rsidR="00E2447F" w:rsidRPr="0004155E" w:rsidRDefault="00E2447F" w:rsidP="002631BF">
      <w:pPr>
        <w:widowControl/>
        <w:autoSpaceDE/>
        <w:autoSpaceDN/>
        <w:ind w:hanging="6"/>
        <w:jc w:val="center"/>
        <w:rPr>
          <w:b/>
          <w:bCs/>
          <w:noProof/>
          <w:sz w:val="28"/>
          <w:szCs w:val="28"/>
          <w:lang w:val="ru-RU" w:eastAsia="uk-UA"/>
        </w:rPr>
      </w:pPr>
      <w:r w:rsidRPr="0004155E">
        <w:rPr>
          <w:b/>
          <w:bCs/>
          <w:noProof/>
          <w:sz w:val="28"/>
          <w:szCs w:val="28"/>
          <w:lang w:val="ru-RU" w:eastAsia="uk-UA"/>
        </w:rPr>
        <w:t>9. Юридичні адреси, банківські реквізити</w:t>
      </w:r>
      <w:r w:rsidR="002631BF">
        <w:rPr>
          <w:b/>
          <w:bCs/>
          <w:noProof/>
          <w:sz w:val="28"/>
          <w:szCs w:val="28"/>
          <w:lang w:val="ru-RU" w:eastAsia="uk-UA"/>
        </w:rPr>
        <w:t xml:space="preserve"> </w:t>
      </w:r>
      <w:r w:rsidRPr="0004155E">
        <w:rPr>
          <w:b/>
          <w:bCs/>
          <w:noProof/>
          <w:sz w:val="28"/>
          <w:szCs w:val="28"/>
          <w:lang w:val="ru-RU" w:eastAsia="uk-UA"/>
        </w:rPr>
        <w:t xml:space="preserve">та підписи </w:t>
      </w:r>
      <w:r w:rsidR="002631BF">
        <w:rPr>
          <w:b/>
          <w:bCs/>
          <w:noProof/>
          <w:sz w:val="28"/>
          <w:szCs w:val="28"/>
          <w:lang w:val="ru-RU" w:eastAsia="uk-UA"/>
        </w:rPr>
        <w:t>С</w:t>
      </w:r>
      <w:r w:rsidRPr="0004155E">
        <w:rPr>
          <w:b/>
          <w:bCs/>
          <w:noProof/>
          <w:sz w:val="28"/>
          <w:szCs w:val="28"/>
          <w:lang w:val="ru-RU" w:eastAsia="uk-UA"/>
        </w:rPr>
        <w:t>торін</w:t>
      </w:r>
    </w:p>
    <w:p w14:paraId="6EFD8DF5" w14:textId="77777777" w:rsidR="00E15639" w:rsidRPr="00343BED" w:rsidRDefault="00E15639" w:rsidP="002631BF">
      <w:pPr>
        <w:widowControl/>
        <w:autoSpaceDE/>
        <w:autoSpaceDN/>
        <w:jc w:val="both"/>
        <w:rPr>
          <w:noProof/>
          <w:sz w:val="28"/>
          <w:szCs w:val="28"/>
          <w:lang w:val="ru-RU" w:eastAsia="uk-UA"/>
        </w:rPr>
      </w:pPr>
    </w:p>
    <w:tbl>
      <w:tblPr>
        <w:tblW w:w="9923" w:type="dxa"/>
        <w:tblInd w:w="-426" w:type="dxa"/>
        <w:tblLayout w:type="fixed"/>
        <w:tblLook w:val="0400" w:firstRow="0" w:lastRow="0" w:firstColumn="0" w:lastColumn="0" w:noHBand="0" w:noVBand="1"/>
      </w:tblPr>
      <w:tblGrid>
        <w:gridCol w:w="4819"/>
        <w:gridCol w:w="5104"/>
      </w:tblGrid>
      <w:tr w:rsidR="00E2447F" w:rsidRPr="009C68FB" w14:paraId="58FE6139" w14:textId="77777777" w:rsidTr="009D13AB">
        <w:trPr>
          <w:trHeight w:val="699"/>
        </w:trPr>
        <w:tc>
          <w:tcPr>
            <w:tcW w:w="48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5B09D5" w14:textId="483FD0A6" w:rsidR="00E2447F" w:rsidRPr="009C68FB" w:rsidRDefault="00E2447F" w:rsidP="002631BF">
            <w:pPr>
              <w:widowControl/>
              <w:autoSpaceDE/>
              <w:autoSpaceDN/>
              <w:ind w:hanging="3"/>
              <w:rPr>
                <w:noProof/>
                <w:sz w:val="28"/>
                <w:szCs w:val="28"/>
                <w:lang w:eastAsia="uk-UA"/>
              </w:rPr>
            </w:pPr>
            <w:r w:rsidRPr="009C68FB">
              <w:rPr>
                <w:noProof/>
                <w:sz w:val="28"/>
                <w:szCs w:val="28"/>
                <w:lang w:val="ru-RU" w:eastAsia="uk-UA"/>
              </w:rPr>
              <w:t>Партнерська громада:</w:t>
            </w:r>
            <w:r w:rsidR="005F2C98" w:rsidRPr="009C68FB">
              <w:rPr>
                <w:noProof/>
                <w:sz w:val="28"/>
                <w:szCs w:val="28"/>
                <w:lang w:eastAsia="uk-UA"/>
              </w:rPr>
              <w:t xml:space="preserve"> Чортківська міська територіальна громада</w:t>
            </w:r>
            <w:r w:rsidR="009C68FB" w:rsidRPr="009C68FB">
              <w:rPr>
                <w:noProof/>
                <w:sz w:val="28"/>
                <w:szCs w:val="28"/>
                <w:lang w:eastAsia="uk-UA"/>
              </w:rPr>
              <w:t>,</w:t>
            </w:r>
          </w:p>
          <w:p w14:paraId="1A1B4773" w14:textId="7C8CDE77" w:rsidR="009C68FB" w:rsidRPr="009C68FB" w:rsidRDefault="009D13AB" w:rsidP="002631BF">
            <w:pPr>
              <w:widowControl/>
              <w:autoSpaceDE/>
              <w:autoSpaceDN/>
              <w:ind w:hanging="3"/>
              <w:rPr>
                <w:noProof/>
                <w:sz w:val="28"/>
                <w:szCs w:val="28"/>
                <w:lang w:val="ru-RU" w:eastAsia="uk-UA"/>
              </w:rPr>
            </w:pPr>
            <w:r>
              <w:rPr>
                <w:noProof/>
                <w:sz w:val="28"/>
                <w:szCs w:val="28"/>
                <w:lang w:eastAsia="uk-UA"/>
              </w:rPr>
              <w:t>в</w:t>
            </w:r>
            <w:r w:rsidR="009C68FB" w:rsidRPr="009C68FB">
              <w:rPr>
                <w:noProof/>
                <w:sz w:val="28"/>
                <w:szCs w:val="28"/>
                <w:lang w:eastAsia="uk-UA"/>
              </w:rPr>
              <w:t xml:space="preserve"> особі Чортківської міської ради</w:t>
            </w:r>
          </w:p>
          <w:p w14:paraId="1C30A50E" w14:textId="15A5B3DA" w:rsidR="005F2C98" w:rsidRPr="009C68FB" w:rsidRDefault="005F2C98" w:rsidP="002631BF">
            <w:pPr>
              <w:rPr>
                <w:sz w:val="28"/>
                <w:szCs w:val="28"/>
              </w:rPr>
            </w:pPr>
            <w:r w:rsidRPr="009C68FB">
              <w:rPr>
                <w:sz w:val="28"/>
                <w:szCs w:val="28"/>
              </w:rPr>
              <w:t>юридична адреса: 48500, Тернопільська обл</w:t>
            </w:r>
            <w:r w:rsidR="002631BF">
              <w:rPr>
                <w:sz w:val="28"/>
                <w:szCs w:val="28"/>
              </w:rPr>
              <w:t>.</w:t>
            </w:r>
            <w:r w:rsidRPr="009C68FB">
              <w:rPr>
                <w:sz w:val="28"/>
                <w:szCs w:val="28"/>
              </w:rPr>
              <w:t>, м. Чортків, вул. Тараса Шевченка, 21</w:t>
            </w:r>
          </w:p>
          <w:p w14:paraId="1138BA0B" w14:textId="2B01EF0B" w:rsidR="005F2C98" w:rsidRPr="009C68FB" w:rsidRDefault="002631BF" w:rsidP="002631BF">
            <w:pPr>
              <w:widowControl/>
              <w:tabs>
                <w:tab w:val="num" w:pos="0"/>
              </w:tabs>
              <w:autoSpaceDE/>
              <w:autoSpaceDN/>
              <w:ind w:hanging="4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F2C98" w:rsidRPr="009C68FB">
              <w:rPr>
                <w:sz w:val="28"/>
                <w:szCs w:val="28"/>
              </w:rPr>
              <w:t>код згідно з ЄДРПОУ 24636045</w:t>
            </w:r>
          </w:p>
          <w:p w14:paraId="5AA20CC2" w14:textId="096F13CE" w:rsidR="009C68FB" w:rsidRPr="009D13AB" w:rsidRDefault="002631BF" w:rsidP="002631BF">
            <w:pPr>
              <w:widowControl/>
              <w:tabs>
                <w:tab w:val="num" w:pos="0"/>
              </w:tabs>
              <w:autoSpaceDE/>
              <w:autoSpaceDN/>
              <w:ind w:hanging="4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9D13AB" w:rsidRPr="009D13AB">
              <w:rPr>
                <w:sz w:val="28"/>
                <w:szCs w:val="28"/>
              </w:rPr>
              <w:t>тел. +38(03552)2-27-98</w:t>
            </w:r>
          </w:p>
          <w:p w14:paraId="4C6DEB0A" w14:textId="55108CCF" w:rsidR="009C68FB" w:rsidRPr="009D13AB" w:rsidRDefault="002631BF" w:rsidP="002631BF">
            <w:pPr>
              <w:widowControl/>
              <w:tabs>
                <w:tab w:val="num" w:pos="0"/>
              </w:tabs>
              <w:autoSpaceDE/>
              <w:autoSpaceDN/>
              <w:ind w:hanging="432"/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</w:t>
            </w:r>
            <w:r w:rsidR="009D13AB" w:rsidRPr="009D13AB">
              <w:rPr>
                <w:color w:val="000000" w:themeColor="text1"/>
                <w:sz w:val="28"/>
                <w:szCs w:val="28"/>
                <w:lang w:val="de-DE"/>
              </w:rPr>
              <w:t>e</w:t>
            </w:r>
            <w:r w:rsidR="009D13AB" w:rsidRPr="009D13AB">
              <w:rPr>
                <w:color w:val="000000" w:themeColor="text1"/>
                <w:sz w:val="28"/>
                <w:szCs w:val="28"/>
              </w:rPr>
              <w:t>-</w:t>
            </w:r>
            <w:r w:rsidR="009D13AB" w:rsidRPr="009D13AB">
              <w:rPr>
                <w:color w:val="000000" w:themeColor="text1"/>
                <w:sz w:val="28"/>
                <w:szCs w:val="28"/>
                <w:lang w:val="de-DE"/>
              </w:rPr>
              <w:t>mail</w:t>
            </w:r>
            <w:r w:rsidR="009D13AB" w:rsidRPr="009D13AB">
              <w:rPr>
                <w:color w:val="000000" w:themeColor="text1"/>
                <w:sz w:val="28"/>
                <w:szCs w:val="28"/>
              </w:rPr>
              <w:t xml:space="preserve">: </w:t>
            </w:r>
            <w:hyperlink r:id="rId8" w:history="1">
              <w:r w:rsidR="009D13AB" w:rsidRPr="009D13AB">
                <w:rPr>
                  <w:rStyle w:val="a6"/>
                  <w:color w:val="000000" w:themeColor="text1"/>
                  <w:sz w:val="28"/>
                  <w:szCs w:val="28"/>
                  <w:lang w:val="de-DE"/>
                </w:rPr>
                <w:t>info@chortkivmr.gov.ua</w:t>
              </w:r>
            </w:hyperlink>
          </w:p>
          <w:p w14:paraId="6E9BEA7A" w14:textId="77777777" w:rsidR="009D13AB" w:rsidRPr="009D13AB" w:rsidRDefault="009D13AB" w:rsidP="002631BF">
            <w:pPr>
              <w:widowControl/>
              <w:tabs>
                <w:tab w:val="num" w:pos="0"/>
              </w:tabs>
              <w:autoSpaceDE/>
              <w:autoSpaceDN/>
              <w:ind w:hanging="432"/>
              <w:jc w:val="center"/>
              <w:rPr>
                <w:b/>
                <w:bCs/>
                <w:sz w:val="28"/>
                <w:szCs w:val="28"/>
                <w:lang w:val="de-DE"/>
              </w:rPr>
            </w:pPr>
          </w:p>
          <w:p w14:paraId="36898106" w14:textId="0CF52DB5" w:rsidR="005F2C98" w:rsidRDefault="009C68FB" w:rsidP="002631BF">
            <w:pPr>
              <w:widowControl/>
              <w:autoSpaceDE/>
              <w:autoSpaceDN/>
              <w:ind w:hanging="1"/>
              <w:rPr>
                <w:noProof/>
                <w:sz w:val="28"/>
                <w:szCs w:val="28"/>
                <w:lang w:eastAsia="uk-UA"/>
              </w:rPr>
            </w:pPr>
            <w:r w:rsidRPr="009C68FB">
              <w:rPr>
                <w:noProof/>
                <w:sz w:val="28"/>
                <w:szCs w:val="28"/>
                <w:lang w:eastAsia="uk-UA"/>
              </w:rPr>
              <w:t>Чортківський міський голова</w:t>
            </w:r>
          </w:p>
          <w:p w14:paraId="2181FD2A" w14:textId="77777777" w:rsidR="009C68FB" w:rsidRPr="009C68FB" w:rsidRDefault="009C68FB" w:rsidP="002631BF">
            <w:pPr>
              <w:widowControl/>
              <w:autoSpaceDE/>
              <w:autoSpaceDN/>
              <w:ind w:hanging="1"/>
              <w:jc w:val="center"/>
              <w:rPr>
                <w:noProof/>
                <w:sz w:val="28"/>
                <w:szCs w:val="28"/>
                <w:lang w:eastAsia="uk-UA"/>
              </w:rPr>
            </w:pPr>
          </w:p>
          <w:p w14:paraId="6FC0AEFD" w14:textId="4ECD56D8" w:rsidR="00E2447F" w:rsidRPr="009C68FB" w:rsidRDefault="00065BF0" w:rsidP="002631BF">
            <w:pPr>
              <w:widowControl/>
              <w:autoSpaceDE/>
              <w:autoSpaceDN/>
              <w:jc w:val="center"/>
              <w:rPr>
                <w:b/>
                <w:bCs/>
                <w:noProof/>
                <w:sz w:val="28"/>
                <w:szCs w:val="28"/>
                <w:vertAlign w:val="superscript"/>
                <w:lang w:val="ru-RU" w:eastAsia="uk-UA"/>
              </w:rPr>
            </w:pPr>
            <w:r w:rsidRPr="009C68FB">
              <w:rPr>
                <w:b/>
                <w:bCs/>
                <w:noProof/>
                <w:sz w:val="28"/>
                <w:szCs w:val="28"/>
                <w:lang w:val="ru-RU" w:eastAsia="uk-UA"/>
              </w:rPr>
              <w:t>Володимир ШМАТЬКО</w:t>
            </w:r>
          </w:p>
          <w:p w14:paraId="3795B6AC" w14:textId="77777777" w:rsidR="005B4023" w:rsidRPr="009C68FB" w:rsidRDefault="005B4023" w:rsidP="002631BF">
            <w:pPr>
              <w:widowControl/>
              <w:autoSpaceDE/>
              <w:autoSpaceDN/>
              <w:jc w:val="center"/>
              <w:rPr>
                <w:noProof/>
                <w:sz w:val="28"/>
                <w:szCs w:val="28"/>
                <w:lang w:val="ru-RU" w:eastAsia="uk-UA"/>
              </w:rPr>
            </w:pPr>
          </w:p>
          <w:p w14:paraId="5C52A6F9" w14:textId="77777777" w:rsidR="00E2447F" w:rsidRPr="009C68FB" w:rsidRDefault="00E2447F" w:rsidP="002631BF">
            <w:pPr>
              <w:widowControl/>
              <w:autoSpaceDE/>
              <w:autoSpaceDN/>
              <w:ind w:hanging="2"/>
              <w:jc w:val="center"/>
              <w:rPr>
                <w:noProof/>
                <w:sz w:val="28"/>
                <w:szCs w:val="28"/>
                <w:lang w:val="ru-RU" w:eastAsia="uk-UA"/>
              </w:rPr>
            </w:pPr>
            <w:r w:rsidRPr="009C68FB">
              <w:rPr>
                <w:noProof/>
                <w:sz w:val="28"/>
                <w:szCs w:val="28"/>
                <w:lang w:val="ru-RU" w:eastAsia="uk-UA"/>
              </w:rPr>
              <w:t>________________</w:t>
            </w:r>
          </w:p>
          <w:p w14:paraId="69DC83E8" w14:textId="758D99B0" w:rsidR="00E2447F" w:rsidRPr="009C68FB" w:rsidRDefault="00E2447F" w:rsidP="002631BF">
            <w:pPr>
              <w:widowControl/>
              <w:autoSpaceDE/>
              <w:autoSpaceDN/>
              <w:ind w:hanging="2"/>
              <w:jc w:val="center"/>
              <w:rPr>
                <w:noProof/>
                <w:sz w:val="28"/>
                <w:szCs w:val="28"/>
                <w:vertAlign w:val="superscript"/>
                <w:lang w:val="ru-RU" w:eastAsia="uk-UA"/>
              </w:rPr>
            </w:pPr>
            <w:r w:rsidRPr="009C68FB">
              <w:rPr>
                <w:noProof/>
                <w:sz w:val="28"/>
                <w:szCs w:val="28"/>
                <w:vertAlign w:val="superscript"/>
                <w:lang w:val="ru-RU" w:eastAsia="uk-UA"/>
              </w:rPr>
              <w:t>(підпис)</w:t>
            </w:r>
          </w:p>
          <w:p w14:paraId="4BBD593C" w14:textId="04D2EFDB" w:rsidR="00E2447F" w:rsidRPr="009C68FB" w:rsidRDefault="00E2447F" w:rsidP="002631BF">
            <w:pPr>
              <w:widowControl/>
              <w:autoSpaceDE/>
              <w:autoSpaceDN/>
              <w:ind w:hanging="2"/>
              <w:jc w:val="center"/>
              <w:rPr>
                <w:noProof/>
                <w:sz w:val="28"/>
                <w:szCs w:val="28"/>
                <w:lang w:val="ru-RU" w:eastAsia="uk-UA"/>
              </w:rPr>
            </w:pPr>
            <w:r w:rsidRPr="009C68FB">
              <w:rPr>
                <w:noProof/>
                <w:sz w:val="28"/>
                <w:szCs w:val="28"/>
                <w:lang w:val="ru-RU" w:eastAsia="uk-UA"/>
              </w:rPr>
              <w:t xml:space="preserve">“___”  </w:t>
            </w:r>
            <w:r w:rsidR="000A0EBC">
              <w:rPr>
                <w:noProof/>
                <w:sz w:val="28"/>
                <w:szCs w:val="28"/>
                <w:lang w:val="en-US" w:eastAsia="uk-UA"/>
              </w:rPr>
              <w:t>______</w:t>
            </w:r>
            <w:r w:rsidR="00343BED" w:rsidRPr="009C68FB">
              <w:rPr>
                <w:noProof/>
                <w:sz w:val="28"/>
                <w:szCs w:val="28"/>
                <w:lang w:val="ru-RU" w:eastAsia="uk-UA"/>
              </w:rPr>
              <w:t xml:space="preserve"> 2025 </w:t>
            </w:r>
            <w:r w:rsidRPr="009C68FB">
              <w:rPr>
                <w:noProof/>
                <w:sz w:val="28"/>
                <w:szCs w:val="28"/>
                <w:lang w:val="ru-RU" w:eastAsia="uk-UA"/>
              </w:rPr>
              <w:t>року</w:t>
            </w:r>
          </w:p>
        </w:tc>
        <w:tc>
          <w:tcPr>
            <w:tcW w:w="510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9E3CB1" w14:textId="35035218" w:rsidR="00AE5072" w:rsidRDefault="00E2447F" w:rsidP="003813B6">
            <w:pPr>
              <w:widowControl/>
              <w:autoSpaceDE/>
              <w:autoSpaceDN/>
              <w:ind w:hanging="3"/>
              <w:jc w:val="both"/>
              <w:rPr>
                <w:noProof/>
                <w:sz w:val="28"/>
                <w:szCs w:val="28"/>
                <w:lang w:val="ru-RU" w:eastAsia="uk-UA"/>
              </w:rPr>
            </w:pPr>
            <w:r w:rsidRPr="009C68FB">
              <w:rPr>
                <w:noProof/>
                <w:sz w:val="28"/>
                <w:szCs w:val="28"/>
                <w:lang w:val="ru-RU" w:eastAsia="uk-UA"/>
              </w:rPr>
              <w:t>Громада-форпост:</w:t>
            </w:r>
            <w:r w:rsidR="00B5646A" w:rsidRPr="009C68FB">
              <w:rPr>
                <w:noProof/>
                <w:sz w:val="28"/>
                <w:szCs w:val="28"/>
                <w:lang w:val="ru-RU" w:eastAsia="uk-UA"/>
              </w:rPr>
              <w:t xml:space="preserve"> </w:t>
            </w:r>
            <w:r w:rsidR="00C035DB">
              <w:rPr>
                <w:noProof/>
                <w:sz w:val="28"/>
                <w:szCs w:val="28"/>
                <w:lang w:val="ru-RU" w:eastAsia="uk-UA"/>
              </w:rPr>
              <w:t>Тростянецька</w:t>
            </w:r>
            <w:r w:rsidR="00B5646A" w:rsidRPr="009C68FB">
              <w:rPr>
                <w:noProof/>
                <w:sz w:val="28"/>
                <w:szCs w:val="28"/>
                <w:lang w:val="ru-RU" w:eastAsia="uk-UA"/>
              </w:rPr>
              <w:t xml:space="preserve"> міська</w:t>
            </w:r>
            <w:r w:rsidR="003813B6">
              <w:rPr>
                <w:noProof/>
                <w:sz w:val="28"/>
                <w:szCs w:val="28"/>
                <w:lang w:val="ru-RU" w:eastAsia="uk-UA"/>
              </w:rPr>
              <w:t xml:space="preserve"> </w:t>
            </w:r>
            <w:r w:rsidR="00B5646A" w:rsidRPr="009C68FB">
              <w:rPr>
                <w:noProof/>
                <w:sz w:val="28"/>
                <w:szCs w:val="28"/>
                <w:lang w:val="ru-RU" w:eastAsia="uk-UA"/>
              </w:rPr>
              <w:t>територіальна громада</w:t>
            </w:r>
            <w:r w:rsidR="009C68FB" w:rsidRPr="009C68FB">
              <w:rPr>
                <w:noProof/>
                <w:sz w:val="28"/>
                <w:szCs w:val="28"/>
                <w:lang w:val="ru-RU" w:eastAsia="uk-UA"/>
              </w:rPr>
              <w:t xml:space="preserve">, в особі </w:t>
            </w:r>
            <w:r w:rsidR="009D13AB">
              <w:rPr>
                <w:noProof/>
                <w:sz w:val="28"/>
                <w:szCs w:val="28"/>
                <w:lang w:eastAsia="uk-UA"/>
              </w:rPr>
              <w:t>Тростянецької</w:t>
            </w:r>
            <w:r w:rsidR="009C68FB" w:rsidRPr="009C68FB">
              <w:rPr>
                <w:noProof/>
                <w:sz w:val="28"/>
                <w:szCs w:val="28"/>
                <w:lang w:eastAsia="uk-UA"/>
              </w:rPr>
              <w:t xml:space="preserve"> міської </w:t>
            </w:r>
            <w:r w:rsidR="009D13AB">
              <w:rPr>
                <w:noProof/>
                <w:sz w:val="28"/>
                <w:szCs w:val="28"/>
                <w:lang w:eastAsia="uk-UA"/>
              </w:rPr>
              <w:t>ради</w:t>
            </w:r>
            <w:r w:rsidRPr="009C68FB">
              <w:rPr>
                <w:noProof/>
                <w:sz w:val="28"/>
                <w:szCs w:val="28"/>
                <w:lang w:val="ru-RU" w:eastAsia="uk-UA"/>
              </w:rPr>
              <w:t xml:space="preserve"> </w:t>
            </w:r>
          </w:p>
          <w:p w14:paraId="149B7EF1" w14:textId="2ABBE0E1" w:rsidR="00E2447F" w:rsidRPr="009C68FB" w:rsidRDefault="009D13AB" w:rsidP="003813B6">
            <w:pPr>
              <w:widowControl/>
              <w:autoSpaceDE/>
              <w:autoSpaceDN/>
              <w:ind w:hanging="3"/>
              <w:jc w:val="both"/>
              <w:rPr>
                <w:noProof/>
                <w:sz w:val="28"/>
                <w:szCs w:val="28"/>
                <w:lang w:val="ru-RU" w:eastAsia="uk-UA"/>
              </w:rPr>
            </w:pPr>
            <w:r>
              <w:rPr>
                <w:noProof/>
                <w:sz w:val="28"/>
                <w:szCs w:val="28"/>
                <w:lang w:val="ru-RU" w:eastAsia="uk-UA"/>
              </w:rPr>
              <w:t xml:space="preserve">юридична </w:t>
            </w:r>
            <w:r w:rsidR="00E2447F" w:rsidRPr="009C68FB">
              <w:rPr>
                <w:noProof/>
                <w:sz w:val="28"/>
                <w:szCs w:val="28"/>
                <w:lang w:val="ru-RU" w:eastAsia="uk-UA"/>
              </w:rPr>
              <w:t xml:space="preserve">адреса: </w:t>
            </w:r>
            <w:r>
              <w:rPr>
                <w:noProof/>
                <w:sz w:val="28"/>
                <w:szCs w:val="28"/>
                <w:lang w:val="ru-RU" w:eastAsia="uk-UA"/>
              </w:rPr>
              <w:t>42600</w:t>
            </w:r>
            <w:r w:rsidR="00B5646A" w:rsidRPr="009C68FB">
              <w:rPr>
                <w:noProof/>
                <w:sz w:val="28"/>
                <w:szCs w:val="28"/>
                <w:lang w:val="ru-RU" w:eastAsia="uk-UA"/>
              </w:rPr>
              <w:t>,</w:t>
            </w:r>
            <w:r w:rsidR="003813B6">
              <w:rPr>
                <w:noProof/>
                <w:sz w:val="28"/>
                <w:szCs w:val="28"/>
                <w:lang w:val="ru-RU" w:eastAsia="uk-UA"/>
              </w:rPr>
              <w:t xml:space="preserve"> </w:t>
            </w:r>
            <w:r>
              <w:rPr>
                <w:noProof/>
                <w:sz w:val="28"/>
                <w:szCs w:val="28"/>
                <w:lang w:val="ru-RU" w:eastAsia="uk-UA"/>
              </w:rPr>
              <w:t>Сумська</w:t>
            </w:r>
            <w:r w:rsidR="00B5646A" w:rsidRPr="009C68FB">
              <w:rPr>
                <w:noProof/>
                <w:sz w:val="28"/>
                <w:szCs w:val="28"/>
                <w:lang w:val="ru-RU" w:eastAsia="uk-UA"/>
              </w:rPr>
              <w:t xml:space="preserve"> обл</w:t>
            </w:r>
            <w:r w:rsidR="003813B6">
              <w:rPr>
                <w:noProof/>
                <w:sz w:val="28"/>
                <w:szCs w:val="28"/>
                <w:lang w:val="ru-RU" w:eastAsia="uk-UA"/>
              </w:rPr>
              <w:t>.</w:t>
            </w:r>
            <w:r w:rsidR="00AE5072">
              <w:rPr>
                <w:noProof/>
                <w:sz w:val="28"/>
                <w:szCs w:val="28"/>
                <w:lang w:val="ru-RU" w:eastAsia="uk-UA"/>
              </w:rPr>
              <w:t xml:space="preserve">, </w:t>
            </w:r>
            <w:r w:rsidR="00B5646A" w:rsidRPr="009C68FB">
              <w:rPr>
                <w:noProof/>
                <w:sz w:val="28"/>
                <w:szCs w:val="28"/>
                <w:lang w:val="ru-RU" w:eastAsia="uk-UA"/>
              </w:rPr>
              <w:t xml:space="preserve">м. </w:t>
            </w:r>
            <w:r>
              <w:rPr>
                <w:noProof/>
                <w:sz w:val="28"/>
                <w:szCs w:val="28"/>
                <w:lang w:val="ru-RU" w:eastAsia="uk-UA"/>
              </w:rPr>
              <w:t>Тростянець</w:t>
            </w:r>
            <w:r w:rsidR="00B5646A" w:rsidRPr="009C68FB">
              <w:rPr>
                <w:noProof/>
                <w:sz w:val="28"/>
                <w:szCs w:val="28"/>
                <w:lang w:val="ru-RU" w:eastAsia="uk-UA"/>
              </w:rPr>
              <w:t xml:space="preserve">, вул. </w:t>
            </w:r>
            <w:r>
              <w:rPr>
                <w:noProof/>
                <w:sz w:val="28"/>
                <w:szCs w:val="28"/>
                <w:lang w:val="ru-RU" w:eastAsia="uk-UA"/>
              </w:rPr>
              <w:t>Миру</w:t>
            </w:r>
            <w:r w:rsidR="00B5646A" w:rsidRPr="009C68FB">
              <w:rPr>
                <w:noProof/>
                <w:sz w:val="28"/>
                <w:szCs w:val="28"/>
                <w:lang w:val="ru-RU" w:eastAsia="uk-UA"/>
              </w:rPr>
              <w:t>,</w:t>
            </w:r>
            <w:r>
              <w:rPr>
                <w:noProof/>
                <w:sz w:val="28"/>
                <w:szCs w:val="28"/>
                <w:lang w:val="ru-RU" w:eastAsia="uk-UA"/>
              </w:rPr>
              <w:t xml:space="preserve"> 6</w:t>
            </w:r>
          </w:p>
          <w:p w14:paraId="2C61A5DD" w14:textId="10BCC5A5" w:rsidR="00E2447F" w:rsidRPr="009C68FB" w:rsidRDefault="00E2447F" w:rsidP="003813B6">
            <w:pPr>
              <w:widowControl/>
              <w:autoSpaceDE/>
              <w:autoSpaceDN/>
              <w:ind w:hanging="3"/>
              <w:jc w:val="both"/>
              <w:rPr>
                <w:noProof/>
                <w:sz w:val="28"/>
                <w:szCs w:val="28"/>
                <w:lang w:val="ru-RU" w:eastAsia="uk-UA"/>
              </w:rPr>
            </w:pPr>
            <w:r w:rsidRPr="009C68FB">
              <w:rPr>
                <w:noProof/>
                <w:sz w:val="28"/>
                <w:szCs w:val="28"/>
                <w:lang w:val="ru-RU" w:eastAsia="uk-UA"/>
              </w:rPr>
              <w:t xml:space="preserve">код згідно з ЄДРПОУ </w:t>
            </w:r>
            <w:r w:rsidR="009D13AB">
              <w:rPr>
                <w:noProof/>
                <w:sz w:val="28"/>
                <w:szCs w:val="28"/>
                <w:lang w:val="ru-RU" w:eastAsia="uk-UA"/>
              </w:rPr>
              <w:t>24006361</w:t>
            </w:r>
          </w:p>
          <w:p w14:paraId="0265C23A" w14:textId="1478680D" w:rsidR="009D13AB" w:rsidRDefault="009D13AB" w:rsidP="003813B6">
            <w:pPr>
              <w:widowControl/>
              <w:autoSpaceDE/>
              <w:autoSpaceDN/>
              <w:ind w:hanging="1"/>
              <w:jc w:val="both"/>
              <w:rPr>
                <w:noProof/>
                <w:sz w:val="28"/>
                <w:szCs w:val="28"/>
                <w:lang w:eastAsia="uk-UA"/>
              </w:rPr>
            </w:pPr>
            <w:r>
              <w:rPr>
                <w:noProof/>
                <w:sz w:val="28"/>
                <w:szCs w:val="28"/>
                <w:lang w:eastAsia="uk-UA"/>
              </w:rPr>
              <w:t>тел. +38</w:t>
            </w:r>
            <w:r w:rsidR="003813B6">
              <w:rPr>
                <w:noProof/>
                <w:sz w:val="28"/>
                <w:szCs w:val="28"/>
                <w:lang w:eastAsia="uk-UA"/>
              </w:rPr>
              <w:t>(</w:t>
            </w:r>
            <w:r>
              <w:rPr>
                <w:noProof/>
                <w:sz w:val="28"/>
                <w:szCs w:val="28"/>
                <w:lang w:eastAsia="uk-UA"/>
              </w:rPr>
              <w:t>05458</w:t>
            </w:r>
            <w:r w:rsidR="003813B6">
              <w:rPr>
                <w:noProof/>
                <w:sz w:val="28"/>
                <w:szCs w:val="28"/>
                <w:lang w:eastAsia="uk-UA"/>
              </w:rPr>
              <w:t xml:space="preserve">) </w:t>
            </w:r>
            <w:r>
              <w:rPr>
                <w:noProof/>
                <w:sz w:val="28"/>
                <w:szCs w:val="28"/>
                <w:lang w:eastAsia="uk-UA"/>
              </w:rPr>
              <w:t>51380</w:t>
            </w:r>
          </w:p>
          <w:p w14:paraId="75D7A8D2" w14:textId="4DC39DD8" w:rsidR="009D13AB" w:rsidRPr="009D13AB" w:rsidRDefault="009D13AB" w:rsidP="003813B6">
            <w:pPr>
              <w:widowControl/>
              <w:autoSpaceDE/>
              <w:autoSpaceDN/>
              <w:jc w:val="both"/>
              <w:rPr>
                <w:noProof/>
                <w:sz w:val="28"/>
                <w:szCs w:val="28"/>
                <w:lang w:eastAsia="uk-UA"/>
              </w:rPr>
            </w:pPr>
            <w:r w:rsidRPr="009D13AB">
              <w:rPr>
                <w:color w:val="000000" w:themeColor="text1"/>
                <w:sz w:val="28"/>
                <w:szCs w:val="28"/>
                <w:lang w:val="de-DE"/>
              </w:rPr>
              <w:t>e</w:t>
            </w:r>
            <w:r w:rsidRPr="009D13AB">
              <w:rPr>
                <w:color w:val="000000" w:themeColor="text1"/>
                <w:sz w:val="28"/>
                <w:szCs w:val="28"/>
              </w:rPr>
              <w:t>-</w:t>
            </w:r>
            <w:r w:rsidRPr="009D13AB">
              <w:rPr>
                <w:color w:val="000000" w:themeColor="text1"/>
                <w:sz w:val="28"/>
                <w:szCs w:val="28"/>
                <w:lang w:val="de-DE"/>
              </w:rPr>
              <w:t>mail</w:t>
            </w:r>
            <w:r w:rsidRPr="009D13AB">
              <w:rPr>
                <w:color w:val="000000" w:themeColor="text1"/>
                <w:sz w:val="28"/>
                <w:szCs w:val="28"/>
              </w:rPr>
              <w:t xml:space="preserve">: </w:t>
            </w:r>
            <w:hyperlink r:id="rId9" w:history="1">
              <w:r w:rsidR="000A0EBC" w:rsidRPr="000A0EBC">
                <w:rPr>
                  <w:rStyle w:val="a6"/>
                  <w:color w:val="000000" w:themeColor="text1"/>
                  <w:sz w:val="28"/>
                  <w:szCs w:val="28"/>
                </w:rPr>
                <w:t>mail@trostyanetsmiskrada.gov.ua</w:t>
              </w:r>
            </w:hyperlink>
          </w:p>
          <w:p w14:paraId="25A97F2E" w14:textId="77777777" w:rsidR="009D13AB" w:rsidRDefault="009D13AB" w:rsidP="003813B6">
            <w:pPr>
              <w:widowControl/>
              <w:autoSpaceDE/>
              <w:autoSpaceDN/>
              <w:ind w:hanging="1"/>
              <w:jc w:val="both"/>
              <w:rPr>
                <w:noProof/>
                <w:sz w:val="28"/>
                <w:szCs w:val="28"/>
                <w:lang w:eastAsia="uk-UA"/>
              </w:rPr>
            </w:pPr>
          </w:p>
          <w:p w14:paraId="2E254C21" w14:textId="77777777" w:rsidR="003813B6" w:rsidRDefault="003813B6" w:rsidP="002631BF">
            <w:pPr>
              <w:widowControl/>
              <w:autoSpaceDE/>
              <w:autoSpaceDN/>
              <w:ind w:hanging="1"/>
              <w:rPr>
                <w:noProof/>
                <w:sz w:val="28"/>
                <w:szCs w:val="28"/>
                <w:lang w:eastAsia="uk-UA"/>
              </w:rPr>
            </w:pPr>
          </w:p>
          <w:p w14:paraId="6114B90E" w14:textId="6A3C80C7" w:rsidR="009D13AB" w:rsidRPr="009D13AB" w:rsidRDefault="009D13AB" w:rsidP="002631BF">
            <w:pPr>
              <w:widowControl/>
              <w:autoSpaceDE/>
              <w:autoSpaceDN/>
              <w:ind w:hanging="1"/>
              <w:rPr>
                <w:noProof/>
                <w:sz w:val="28"/>
                <w:szCs w:val="28"/>
                <w:lang w:eastAsia="uk-UA"/>
              </w:rPr>
            </w:pPr>
            <w:r w:rsidRPr="009D13AB">
              <w:rPr>
                <w:noProof/>
                <w:sz w:val="28"/>
                <w:szCs w:val="28"/>
                <w:lang w:eastAsia="uk-UA"/>
              </w:rPr>
              <w:t>Тростянецький міський голова</w:t>
            </w:r>
          </w:p>
          <w:p w14:paraId="4F37274A" w14:textId="77777777" w:rsidR="000A0EBC" w:rsidRDefault="000A0EBC" w:rsidP="002631BF">
            <w:pPr>
              <w:widowControl/>
              <w:autoSpaceDE/>
              <w:autoSpaceDN/>
              <w:ind w:hanging="1"/>
              <w:jc w:val="center"/>
              <w:rPr>
                <w:b/>
                <w:bCs/>
                <w:noProof/>
                <w:sz w:val="28"/>
                <w:szCs w:val="28"/>
                <w:lang w:eastAsia="uk-UA"/>
              </w:rPr>
            </w:pPr>
          </w:p>
          <w:p w14:paraId="4C8AFF79" w14:textId="36E6CC44" w:rsidR="00E2447F" w:rsidRPr="000A0EBC" w:rsidRDefault="000A0EBC" w:rsidP="002631BF">
            <w:pPr>
              <w:widowControl/>
              <w:autoSpaceDE/>
              <w:autoSpaceDN/>
              <w:ind w:hanging="1"/>
              <w:jc w:val="center"/>
              <w:rPr>
                <w:b/>
                <w:bCs/>
                <w:noProof/>
                <w:sz w:val="28"/>
                <w:szCs w:val="28"/>
                <w:vertAlign w:val="superscript"/>
                <w:lang w:eastAsia="uk-UA"/>
              </w:rPr>
            </w:pPr>
            <w:r>
              <w:rPr>
                <w:b/>
                <w:bCs/>
                <w:noProof/>
                <w:sz w:val="28"/>
                <w:szCs w:val="28"/>
                <w:lang w:eastAsia="uk-UA"/>
              </w:rPr>
              <w:t>Юрій БОВА</w:t>
            </w:r>
          </w:p>
          <w:p w14:paraId="0B77A9F7" w14:textId="77777777" w:rsidR="00E2447F" w:rsidRPr="009C68FB" w:rsidRDefault="00E2447F" w:rsidP="002631BF">
            <w:pPr>
              <w:widowControl/>
              <w:autoSpaceDE/>
              <w:autoSpaceDN/>
              <w:jc w:val="center"/>
              <w:rPr>
                <w:noProof/>
                <w:sz w:val="28"/>
                <w:szCs w:val="28"/>
                <w:lang w:eastAsia="uk-UA"/>
              </w:rPr>
            </w:pPr>
          </w:p>
          <w:p w14:paraId="08C01684" w14:textId="77777777" w:rsidR="00E2447F" w:rsidRPr="009C68FB" w:rsidRDefault="00E2447F" w:rsidP="002631BF">
            <w:pPr>
              <w:widowControl/>
              <w:autoSpaceDE/>
              <w:autoSpaceDN/>
              <w:ind w:hanging="2"/>
              <w:jc w:val="center"/>
              <w:rPr>
                <w:noProof/>
                <w:sz w:val="28"/>
                <w:szCs w:val="28"/>
                <w:lang w:val="ru-RU" w:eastAsia="uk-UA"/>
              </w:rPr>
            </w:pPr>
            <w:r w:rsidRPr="009C68FB">
              <w:rPr>
                <w:noProof/>
                <w:sz w:val="28"/>
                <w:szCs w:val="28"/>
                <w:lang w:val="ru-RU" w:eastAsia="uk-UA"/>
              </w:rPr>
              <w:t>________________</w:t>
            </w:r>
          </w:p>
          <w:p w14:paraId="4C2C78C1" w14:textId="4EBC4CA6" w:rsidR="00E2447F" w:rsidRPr="009C68FB" w:rsidRDefault="00E2447F" w:rsidP="002631BF">
            <w:pPr>
              <w:widowControl/>
              <w:autoSpaceDE/>
              <w:autoSpaceDN/>
              <w:ind w:hanging="2"/>
              <w:jc w:val="center"/>
              <w:rPr>
                <w:noProof/>
                <w:sz w:val="28"/>
                <w:szCs w:val="28"/>
                <w:vertAlign w:val="superscript"/>
                <w:lang w:val="ru-RU" w:eastAsia="uk-UA"/>
              </w:rPr>
            </w:pPr>
            <w:r w:rsidRPr="009C68FB">
              <w:rPr>
                <w:noProof/>
                <w:sz w:val="28"/>
                <w:szCs w:val="28"/>
                <w:vertAlign w:val="superscript"/>
                <w:lang w:val="ru-RU" w:eastAsia="uk-UA"/>
              </w:rPr>
              <w:t>(підпис)</w:t>
            </w:r>
          </w:p>
          <w:p w14:paraId="612163CC" w14:textId="7B375237" w:rsidR="00E2447F" w:rsidRPr="009C68FB" w:rsidRDefault="00E2447F" w:rsidP="002631BF">
            <w:pPr>
              <w:widowControl/>
              <w:autoSpaceDE/>
              <w:autoSpaceDN/>
              <w:ind w:hanging="2"/>
              <w:jc w:val="center"/>
              <w:rPr>
                <w:noProof/>
                <w:sz w:val="28"/>
                <w:szCs w:val="28"/>
                <w:lang w:val="ru-RU" w:eastAsia="uk-UA"/>
              </w:rPr>
            </w:pPr>
            <w:r w:rsidRPr="009C68FB">
              <w:rPr>
                <w:noProof/>
                <w:sz w:val="28"/>
                <w:szCs w:val="28"/>
                <w:lang w:val="ru-RU" w:eastAsia="uk-UA"/>
              </w:rPr>
              <w:t>“</w:t>
            </w:r>
            <w:r w:rsidR="005F2C98" w:rsidRPr="009C68FB">
              <w:rPr>
                <w:noProof/>
                <w:sz w:val="28"/>
                <w:szCs w:val="28"/>
                <w:lang w:val="ru-RU" w:eastAsia="uk-UA"/>
              </w:rPr>
              <w:t>__</w:t>
            </w:r>
            <w:r w:rsidRPr="009C68FB">
              <w:rPr>
                <w:noProof/>
                <w:sz w:val="28"/>
                <w:szCs w:val="28"/>
                <w:lang w:val="ru-RU" w:eastAsia="uk-UA"/>
              </w:rPr>
              <w:t xml:space="preserve">”  </w:t>
            </w:r>
            <w:r w:rsidR="000A0EBC">
              <w:rPr>
                <w:noProof/>
                <w:sz w:val="28"/>
                <w:szCs w:val="28"/>
                <w:lang w:val="en-US" w:eastAsia="uk-UA"/>
              </w:rPr>
              <w:t>_______</w:t>
            </w:r>
            <w:r w:rsidR="00794304" w:rsidRPr="009C68FB">
              <w:rPr>
                <w:noProof/>
                <w:sz w:val="28"/>
                <w:szCs w:val="28"/>
                <w:lang w:val="ru-RU" w:eastAsia="uk-UA"/>
              </w:rPr>
              <w:t xml:space="preserve"> 2025 </w:t>
            </w:r>
            <w:r w:rsidRPr="009C68FB">
              <w:rPr>
                <w:noProof/>
                <w:sz w:val="28"/>
                <w:szCs w:val="28"/>
                <w:lang w:val="ru-RU" w:eastAsia="uk-UA"/>
              </w:rPr>
              <w:t>року</w:t>
            </w:r>
          </w:p>
        </w:tc>
      </w:tr>
    </w:tbl>
    <w:p w14:paraId="6124B5EE" w14:textId="719E6DCD" w:rsidR="00E9501F" w:rsidRPr="00794304" w:rsidRDefault="00E9501F" w:rsidP="002631BF">
      <w:pPr>
        <w:widowControl/>
        <w:autoSpaceDE/>
        <w:autoSpaceDN/>
        <w:rPr>
          <w:noProof/>
          <w:sz w:val="28"/>
          <w:szCs w:val="28"/>
        </w:rPr>
        <w:sectPr w:rsidR="00E9501F" w:rsidRPr="00794304" w:rsidSect="002631BF">
          <w:pgSz w:w="11910" w:h="16840"/>
          <w:pgMar w:top="567" w:right="567" w:bottom="567" w:left="1701" w:header="0" w:footer="0" w:gutter="0"/>
          <w:cols w:space="720"/>
          <w:docGrid w:linePitch="299"/>
        </w:sectPr>
      </w:pPr>
    </w:p>
    <w:p w14:paraId="04E756C8" w14:textId="2ABA5423" w:rsidR="00E9501F" w:rsidRPr="00A8528B" w:rsidRDefault="00E9501F" w:rsidP="003813B6">
      <w:pPr>
        <w:pStyle w:val="a3"/>
        <w:spacing w:before="78"/>
      </w:pPr>
    </w:p>
    <w:sectPr w:rsidR="00E9501F" w:rsidRPr="00A8528B" w:rsidSect="002631BF">
      <w:pgSz w:w="16840" w:h="11910" w:orient="landscape"/>
      <w:pgMar w:top="567" w:right="567" w:bottom="56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84EDB" w14:textId="77777777" w:rsidR="00696846" w:rsidRDefault="00696846" w:rsidP="00D65B5F">
      <w:r>
        <w:separator/>
      </w:r>
    </w:p>
  </w:endnote>
  <w:endnote w:type="continuationSeparator" w:id="0">
    <w:p w14:paraId="3DE1B2B3" w14:textId="77777777" w:rsidR="00696846" w:rsidRDefault="00696846" w:rsidP="00D6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F6E2F" w14:textId="77777777" w:rsidR="00696846" w:rsidRDefault="00696846" w:rsidP="00D65B5F">
      <w:r>
        <w:separator/>
      </w:r>
    </w:p>
  </w:footnote>
  <w:footnote w:type="continuationSeparator" w:id="0">
    <w:p w14:paraId="0A8ABF9F" w14:textId="77777777" w:rsidR="00696846" w:rsidRDefault="00696846" w:rsidP="00D65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A5C20"/>
    <w:multiLevelType w:val="hybridMultilevel"/>
    <w:tmpl w:val="09F8F0D6"/>
    <w:lvl w:ilvl="0" w:tplc="F0185A94">
      <w:start w:val="1"/>
      <w:numFmt w:val="decimal"/>
      <w:lvlText w:val="%1."/>
      <w:lvlJc w:val="left"/>
      <w:pPr>
        <w:ind w:left="286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 w:tplc="3E746224">
      <w:numFmt w:val="bullet"/>
      <w:lvlText w:val="•"/>
      <w:lvlJc w:val="left"/>
      <w:pPr>
        <w:ind w:left="1258" w:hanging="428"/>
      </w:pPr>
      <w:rPr>
        <w:rFonts w:hint="default"/>
        <w:lang w:val="uk-UA" w:eastAsia="en-US" w:bidi="ar-SA"/>
      </w:rPr>
    </w:lvl>
    <w:lvl w:ilvl="2" w:tplc="84F0866C">
      <w:numFmt w:val="bullet"/>
      <w:lvlText w:val="•"/>
      <w:lvlJc w:val="left"/>
      <w:pPr>
        <w:ind w:left="2236" w:hanging="428"/>
      </w:pPr>
      <w:rPr>
        <w:rFonts w:hint="default"/>
        <w:lang w:val="uk-UA" w:eastAsia="en-US" w:bidi="ar-SA"/>
      </w:rPr>
    </w:lvl>
    <w:lvl w:ilvl="3" w:tplc="5880A360">
      <w:numFmt w:val="bullet"/>
      <w:lvlText w:val="•"/>
      <w:lvlJc w:val="left"/>
      <w:pPr>
        <w:ind w:left="3215" w:hanging="428"/>
      </w:pPr>
      <w:rPr>
        <w:rFonts w:hint="default"/>
        <w:lang w:val="uk-UA" w:eastAsia="en-US" w:bidi="ar-SA"/>
      </w:rPr>
    </w:lvl>
    <w:lvl w:ilvl="4" w:tplc="0C24FE4C">
      <w:numFmt w:val="bullet"/>
      <w:lvlText w:val="•"/>
      <w:lvlJc w:val="left"/>
      <w:pPr>
        <w:ind w:left="4193" w:hanging="428"/>
      </w:pPr>
      <w:rPr>
        <w:rFonts w:hint="default"/>
        <w:lang w:val="uk-UA" w:eastAsia="en-US" w:bidi="ar-SA"/>
      </w:rPr>
    </w:lvl>
    <w:lvl w:ilvl="5" w:tplc="446C3376">
      <w:numFmt w:val="bullet"/>
      <w:lvlText w:val="•"/>
      <w:lvlJc w:val="left"/>
      <w:pPr>
        <w:ind w:left="5172" w:hanging="428"/>
      </w:pPr>
      <w:rPr>
        <w:rFonts w:hint="default"/>
        <w:lang w:val="uk-UA" w:eastAsia="en-US" w:bidi="ar-SA"/>
      </w:rPr>
    </w:lvl>
    <w:lvl w:ilvl="6" w:tplc="A330CFCE">
      <w:numFmt w:val="bullet"/>
      <w:lvlText w:val="•"/>
      <w:lvlJc w:val="left"/>
      <w:pPr>
        <w:ind w:left="6150" w:hanging="428"/>
      </w:pPr>
      <w:rPr>
        <w:rFonts w:hint="default"/>
        <w:lang w:val="uk-UA" w:eastAsia="en-US" w:bidi="ar-SA"/>
      </w:rPr>
    </w:lvl>
    <w:lvl w:ilvl="7" w:tplc="D19CDB2C">
      <w:numFmt w:val="bullet"/>
      <w:lvlText w:val="•"/>
      <w:lvlJc w:val="left"/>
      <w:pPr>
        <w:ind w:left="7129" w:hanging="428"/>
      </w:pPr>
      <w:rPr>
        <w:rFonts w:hint="default"/>
        <w:lang w:val="uk-UA" w:eastAsia="en-US" w:bidi="ar-SA"/>
      </w:rPr>
    </w:lvl>
    <w:lvl w:ilvl="8" w:tplc="D2A0012E">
      <w:numFmt w:val="bullet"/>
      <w:lvlText w:val="•"/>
      <w:lvlJc w:val="left"/>
      <w:pPr>
        <w:ind w:left="8107" w:hanging="428"/>
      </w:pPr>
      <w:rPr>
        <w:rFonts w:hint="default"/>
        <w:lang w:val="uk-UA" w:eastAsia="en-US" w:bidi="ar-SA"/>
      </w:rPr>
    </w:lvl>
  </w:abstractNum>
  <w:abstractNum w:abstractNumId="1" w15:restartNumberingAfterBreak="0">
    <w:nsid w:val="24E35F97"/>
    <w:multiLevelType w:val="hybridMultilevel"/>
    <w:tmpl w:val="6E180E9E"/>
    <w:lvl w:ilvl="0" w:tplc="03727A54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7268618B"/>
    <w:multiLevelType w:val="multilevel"/>
    <w:tmpl w:val="03EE384A"/>
    <w:lvl w:ilvl="0">
      <w:start w:val="1"/>
      <w:numFmt w:val="decimal"/>
      <w:lvlText w:val="%1."/>
      <w:lvlJc w:val="left"/>
      <w:pPr>
        <w:ind w:left="4867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60" w:hanging="6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uk-UA" w:eastAsia="en-US" w:bidi="ar-SA"/>
      </w:rPr>
    </w:lvl>
    <w:lvl w:ilvl="2">
      <w:numFmt w:val="bullet"/>
      <w:lvlText w:val="-"/>
      <w:lvlJc w:val="left"/>
      <w:pPr>
        <w:ind w:left="46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5510" w:hanging="16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6161" w:hanging="16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11" w:hanging="16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462" w:hanging="16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112" w:hanging="16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763" w:hanging="164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01F"/>
    <w:rsid w:val="0004155E"/>
    <w:rsid w:val="00065BF0"/>
    <w:rsid w:val="000A0EBC"/>
    <w:rsid w:val="000A7D65"/>
    <w:rsid w:val="00113A2B"/>
    <w:rsid w:val="0011467E"/>
    <w:rsid w:val="00233E2B"/>
    <w:rsid w:val="002631BF"/>
    <w:rsid w:val="00277D77"/>
    <w:rsid w:val="00297E72"/>
    <w:rsid w:val="002A7FE6"/>
    <w:rsid w:val="00323846"/>
    <w:rsid w:val="0033670D"/>
    <w:rsid w:val="00343BED"/>
    <w:rsid w:val="00370550"/>
    <w:rsid w:val="003813B6"/>
    <w:rsid w:val="003B3034"/>
    <w:rsid w:val="004D3E12"/>
    <w:rsid w:val="004F22AE"/>
    <w:rsid w:val="005B4023"/>
    <w:rsid w:val="005C3FEC"/>
    <w:rsid w:val="005F2C98"/>
    <w:rsid w:val="006622A9"/>
    <w:rsid w:val="00683229"/>
    <w:rsid w:val="00696846"/>
    <w:rsid w:val="006B1C81"/>
    <w:rsid w:val="006D40A1"/>
    <w:rsid w:val="006E70BA"/>
    <w:rsid w:val="006F5BA4"/>
    <w:rsid w:val="0070002E"/>
    <w:rsid w:val="00794304"/>
    <w:rsid w:val="007A0CD9"/>
    <w:rsid w:val="007C79EA"/>
    <w:rsid w:val="00801AFA"/>
    <w:rsid w:val="00906039"/>
    <w:rsid w:val="00912789"/>
    <w:rsid w:val="009331A9"/>
    <w:rsid w:val="00947EB3"/>
    <w:rsid w:val="0098649A"/>
    <w:rsid w:val="009A58A4"/>
    <w:rsid w:val="009C68FB"/>
    <w:rsid w:val="009D13AB"/>
    <w:rsid w:val="00A25533"/>
    <w:rsid w:val="00A4752B"/>
    <w:rsid w:val="00A8528B"/>
    <w:rsid w:val="00AA18D6"/>
    <w:rsid w:val="00AC342D"/>
    <w:rsid w:val="00AE5072"/>
    <w:rsid w:val="00B047EA"/>
    <w:rsid w:val="00B5646A"/>
    <w:rsid w:val="00C035DB"/>
    <w:rsid w:val="00C26658"/>
    <w:rsid w:val="00C31CCE"/>
    <w:rsid w:val="00D65B5F"/>
    <w:rsid w:val="00D663D6"/>
    <w:rsid w:val="00DB65E0"/>
    <w:rsid w:val="00E15639"/>
    <w:rsid w:val="00E2447F"/>
    <w:rsid w:val="00E24ECB"/>
    <w:rsid w:val="00E46283"/>
    <w:rsid w:val="00E91522"/>
    <w:rsid w:val="00E9501F"/>
    <w:rsid w:val="00EF4846"/>
    <w:rsid w:val="00EF63F7"/>
    <w:rsid w:val="00FE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286F"/>
  <w15:docId w15:val="{41F4B785-5043-4C7B-9881-0BB1AC54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qFormat/>
    <w:pPr>
      <w:spacing w:line="319" w:lineRule="exact"/>
      <w:ind w:left="273" w:hanging="278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F2C98"/>
    <w:pPr>
      <w:keepNext/>
      <w:widowControl/>
      <w:tabs>
        <w:tab w:val="num" w:pos="0"/>
      </w:tabs>
      <w:suppressAutoHyphens/>
      <w:autoSpaceDE/>
      <w:autoSpaceDN/>
      <w:spacing w:after="200" w:line="276" w:lineRule="auto"/>
      <w:ind w:left="720" w:hanging="720"/>
      <w:outlineLvl w:val="2"/>
    </w:pPr>
    <w:rPr>
      <w:rFonts w:ascii="Calibri" w:hAnsi="Calibri"/>
      <w:kern w:val="2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273" w:right="132"/>
      <w:jc w:val="center"/>
    </w:pPr>
    <w:rPr>
      <w:b/>
      <w:bCs/>
      <w:i/>
      <w:iCs/>
      <w:sz w:val="32"/>
      <w:szCs w:val="32"/>
    </w:rPr>
  </w:style>
  <w:style w:type="paragraph" w:styleId="a5">
    <w:name w:val="List Paragraph"/>
    <w:basedOn w:val="a"/>
    <w:qFormat/>
    <w:pPr>
      <w:ind w:left="460" w:hanging="4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rsid w:val="005F2C98"/>
    <w:rPr>
      <w:rFonts w:ascii="Calibri" w:eastAsia="Times New Roman" w:hAnsi="Calibri" w:cs="Times New Roman"/>
      <w:kern w:val="2"/>
      <w:sz w:val="28"/>
      <w:szCs w:val="24"/>
      <w:lang w:val="uk-UA" w:eastAsia="zh-CN"/>
    </w:rPr>
  </w:style>
  <w:style w:type="character" w:styleId="a6">
    <w:name w:val="Hyperlink"/>
    <w:unhideWhenUsed/>
    <w:rsid w:val="005F2C98"/>
    <w:rPr>
      <w:color w:val="000080"/>
      <w:u w:val="single"/>
    </w:rPr>
  </w:style>
  <w:style w:type="paragraph" w:customStyle="1" w:styleId="rvps2">
    <w:name w:val="rvps2"/>
    <w:basedOn w:val="a"/>
    <w:rsid w:val="006F5BA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10">
    <w:name w:val="Незакрита згадка1"/>
    <w:basedOn w:val="a0"/>
    <w:uiPriority w:val="99"/>
    <w:semiHidden/>
    <w:unhideWhenUsed/>
    <w:rsid w:val="009D13AB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D65B5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65B5F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D65B5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65B5F"/>
    <w:rPr>
      <w:rFonts w:ascii="Times New Roman" w:eastAsia="Times New Roman" w:hAnsi="Times New Roman" w:cs="Times New Roman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70002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0002E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hortkivm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il@trostyanetsmiskrada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FDACA-7164-414F-8F89-99293C7F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1395</Words>
  <Characters>7955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user-tmr</cp:lastModifiedBy>
  <cp:revision>8</cp:revision>
  <cp:lastPrinted>2025-04-16T11:25:00Z</cp:lastPrinted>
  <dcterms:created xsi:type="dcterms:W3CDTF">2025-04-16T06:42:00Z</dcterms:created>
  <dcterms:modified xsi:type="dcterms:W3CDTF">2025-04-17T13:27:00Z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2025-02-11T00:00:00Z</vt:filetime>
  </property>
  <property fmtid="{D5CDD505-2E9C-101B-9397-08002B2CF9AE}" pid="5" name="Producer">
    <vt:lpwstr>Microsoft® Word 2016</vt:lpwstr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SetDate">
    <vt:lpwstr>2025-03-14T08:12:53Z</vt:lpwstr>
  </property>
  <property fmtid="{D5CDD505-2E9C-101B-9397-08002B2CF9AE}" pid="8" name="MSIP_Label_defa4170-0d19-0005-0004-bc88714345d2_Method">
    <vt:lpwstr>Standard</vt:lpwstr>
  </property>
  <property fmtid="{D5CDD505-2E9C-101B-9397-08002B2CF9AE}" pid="9" name="MSIP_Label_defa4170-0d19-0005-0004-bc88714345d2_Name">
    <vt:lpwstr>defa4170-0d19-0005-0004-bc88714345d2</vt:lpwstr>
  </property>
  <property fmtid="{D5CDD505-2E9C-101B-9397-08002B2CF9AE}" pid="10" name="MSIP_Label_defa4170-0d19-0005-0004-bc88714345d2_SiteId">
    <vt:lpwstr>2f188a6c-eb46-48d7-81e0-6c5509334504</vt:lpwstr>
  </property>
  <property fmtid="{D5CDD505-2E9C-101B-9397-08002B2CF9AE}" pid="11" name="MSIP_Label_defa4170-0d19-0005-0004-bc88714345d2_ActionId">
    <vt:lpwstr>5ab9cd7f-6f1d-4ba1-a0a1-8c9049530de3</vt:lpwstr>
  </property>
  <property fmtid="{D5CDD505-2E9C-101B-9397-08002B2CF9AE}" pid="12" name="MSIP_Label_defa4170-0d19-0005-0004-bc88714345d2_ContentBits">
    <vt:lpwstr>0</vt:lpwstr>
  </property>
  <property fmtid="{D5CDD505-2E9C-101B-9397-08002B2CF9AE}" pid="13" name="MSIP_Label_defa4170-0d19-0005-0004-bc88714345d2_Tag">
    <vt:lpwstr>10, 3, 0, 1</vt:lpwstr>
  </property>
</Properties>
</file>